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E" w:rsidRDefault="000D083E" w:rsidP="00C7560E">
      <w:pPr>
        <w:jc w:val="center"/>
        <w:rPr>
          <w:b/>
          <w:sz w:val="26"/>
          <w:szCs w:val="26"/>
        </w:rPr>
      </w:pPr>
    </w:p>
    <w:p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:rsidR="000D083E" w:rsidRDefault="000D083E" w:rsidP="00C7560E">
      <w:pPr>
        <w:jc w:val="center"/>
        <w:rPr>
          <w:b/>
          <w:sz w:val="26"/>
          <w:szCs w:val="26"/>
        </w:rPr>
      </w:pPr>
    </w:p>
    <w:p w:rsidR="000D083E" w:rsidRPr="00C7560E" w:rsidRDefault="000D083E" w:rsidP="00C7560E">
      <w:pPr>
        <w:jc w:val="center"/>
        <w:rPr>
          <w:b/>
          <w:sz w:val="26"/>
          <w:szCs w:val="26"/>
        </w:rPr>
      </w:pPr>
    </w:p>
    <w:p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571FA9">
        <w:rPr>
          <w:b/>
          <w:sz w:val="26"/>
          <w:szCs w:val="26"/>
        </w:rPr>
        <w:t xml:space="preserve">aton-nagyberek </w:t>
      </w:r>
      <w:proofErr w:type="spellStart"/>
      <w:r w:rsidR="00571FA9">
        <w:rPr>
          <w:b/>
          <w:sz w:val="26"/>
          <w:szCs w:val="26"/>
        </w:rPr>
        <w:t>Vizitársulat</w:t>
      </w:r>
      <w:proofErr w:type="spellEnd"/>
      <w:r w:rsidR="00571FA9">
        <w:rPr>
          <w:b/>
          <w:sz w:val="26"/>
          <w:szCs w:val="26"/>
        </w:rPr>
        <w:t xml:space="preserve"> 2016</w:t>
      </w:r>
      <w:r w:rsidRPr="00C7560E">
        <w:rPr>
          <w:b/>
          <w:sz w:val="26"/>
          <w:szCs w:val="26"/>
        </w:rPr>
        <w:t xml:space="preserve">. </w:t>
      </w:r>
      <w:r w:rsidR="00571FA9">
        <w:rPr>
          <w:b/>
          <w:sz w:val="26"/>
          <w:szCs w:val="26"/>
        </w:rPr>
        <w:t>05.06</w:t>
      </w:r>
      <w:r w:rsidR="00D06C3A">
        <w:rPr>
          <w:b/>
          <w:sz w:val="26"/>
          <w:szCs w:val="26"/>
        </w:rPr>
        <w:t>.</w:t>
      </w:r>
      <w:r w:rsidRPr="00C7560E">
        <w:rPr>
          <w:b/>
          <w:sz w:val="26"/>
          <w:szCs w:val="26"/>
        </w:rPr>
        <w:t>- i</w:t>
      </w:r>
    </w:p>
    <w:p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:rsidR="00D7666C" w:rsidRDefault="00D7666C"/>
    <w:p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:rsidR="00F95385" w:rsidRDefault="00F95385">
      <w:pPr>
        <w:rPr>
          <w:b/>
        </w:rPr>
      </w:pPr>
    </w:p>
    <w:p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571FA9">
        <w:rPr>
          <w:b/>
        </w:rPr>
        <w:t>2016</w:t>
      </w:r>
      <w:r>
        <w:rPr>
          <w:b/>
        </w:rPr>
        <w:t>.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:rsidR="00D7666C" w:rsidRDefault="00D7666C"/>
    <w:p w:rsidR="00D7666C" w:rsidRDefault="00D7666C"/>
    <w:p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:rsidR="00D7666C" w:rsidRDefault="00D7666C"/>
    <w:p w:rsidR="00D7666C" w:rsidRDefault="009823F5">
      <w:r>
        <w:t>Kö</w:t>
      </w:r>
      <w:r w:rsidR="00571FA9">
        <w:t>zfeladataink ellátása során 2016</w:t>
      </w:r>
      <w:r w:rsidR="0085695D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a 223 km </w:t>
      </w:r>
      <w:proofErr w:type="gramStart"/>
      <w:r>
        <w:t>csatorna hálózatunk</w:t>
      </w:r>
      <w:proofErr w:type="gramEnd"/>
      <w:r>
        <w:t xml:space="preserve"> </w:t>
      </w:r>
      <w:r w:rsidR="00E54165">
        <w:t xml:space="preserve">és műtárgyainak </w:t>
      </w:r>
      <w:r>
        <w:t xml:space="preserve"> fenntartási munkáinak végzése, és a belvíz átemelés folyamatos biztosítása a feladatunk.</w:t>
      </w:r>
    </w:p>
    <w:p w:rsidR="00F95385" w:rsidRDefault="00F95385"/>
    <w:p w:rsidR="0085695D" w:rsidRDefault="00F35589">
      <w:r>
        <w:t xml:space="preserve">Állami normatív támogatásra </w:t>
      </w:r>
      <w:r w:rsidR="006E63F1">
        <w:t xml:space="preserve">ebben az évben sem számíthatunk, </w:t>
      </w:r>
      <w:r w:rsidR="00571FA9">
        <w:t>ugyanúgy a tagi kötelező érvényű befizetésekre sem. E</w:t>
      </w:r>
      <w:r w:rsidR="006E63F1">
        <w:t xml:space="preserve">nnek a lehetőségét is kizárta </w:t>
      </w:r>
      <w:r w:rsidR="00571FA9">
        <w:t xml:space="preserve">illetve ellehetetlenítette </w:t>
      </w:r>
      <w:r w:rsidR="006E63F1">
        <w:t>a jogalkotó.</w:t>
      </w:r>
    </w:p>
    <w:p w:rsidR="00F35589" w:rsidRDefault="0085695D">
      <w:r>
        <w:t>Í</w:t>
      </w:r>
      <w:r w:rsidR="00F35589">
        <w:t>gy közfeladatainkat</w:t>
      </w:r>
      <w:r w:rsidR="00170DC0">
        <w:t xml:space="preserve">, - kizárásos alapon, </w:t>
      </w:r>
      <w:proofErr w:type="gramStart"/>
      <w:r w:rsidR="00170DC0">
        <w:t xml:space="preserve">- </w:t>
      </w:r>
      <w:r w:rsidR="00F35589">
        <w:t xml:space="preserve"> változatlanul</w:t>
      </w:r>
      <w:proofErr w:type="gramEnd"/>
      <w:r w:rsidR="00F35589">
        <w:t xml:space="preserve"> vállalkozási </w:t>
      </w:r>
      <w:r w:rsidR="00170DC0">
        <w:t xml:space="preserve">tevékenységben tudjuk elvégezni, amennyiben erre vonatkozó vállalkozási szerződés keretében </w:t>
      </w:r>
      <w:r w:rsidR="006E63F1">
        <w:t>Megbízóval meg tudunk állapodni.</w:t>
      </w:r>
    </w:p>
    <w:p w:rsidR="00F35589" w:rsidRDefault="00F35589"/>
    <w:p w:rsidR="007502BF" w:rsidRDefault="00F35589">
      <w:r>
        <w:t xml:space="preserve">Viszont </w:t>
      </w:r>
      <w:proofErr w:type="gramStart"/>
      <w:r>
        <w:t xml:space="preserve">változatlanul </w:t>
      </w:r>
      <w:r w:rsidR="007502BF">
        <w:t xml:space="preserve"> találkozik</w:t>
      </w:r>
      <w:proofErr w:type="gramEnd"/>
      <w:r w:rsidR="007502BF">
        <w:t xml:space="preserve"> a társulatunk Alapszabályban </w:t>
      </w:r>
      <w:r w:rsidR="006E63F1">
        <w:t xml:space="preserve">és vízjogi üzemelési engedélyünkben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:rsidR="00170DC0" w:rsidRDefault="00170DC0"/>
    <w:p w:rsidR="00216215" w:rsidRDefault="00216215">
      <w:r>
        <w:t>Emiatt úgy a csatorna fenntartási tevékenységünket, mint a belvíz átemelési tevékenységünket vállalkozási tevékenységben végezzük</w:t>
      </w:r>
      <w:r w:rsidR="00571FA9">
        <w:t xml:space="preserve"> 2016</w:t>
      </w:r>
      <w:r w:rsidR="006E63F1">
        <w:t xml:space="preserve"> évben is</w:t>
      </w:r>
      <w:r>
        <w:t>.</w:t>
      </w:r>
    </w:p>
    <w:p w:rsidR="003C4B68" w:rsidRDefault="003C4B68"/>
    <w:p w:rsidR="003C4B68" w:rsidRDefault="003C4B68">
      <w:r>
        <w:t>Harmadik tevékenységi körünk a szabad humán munkaerő kapacitás foglalkoztatására</w:t>
      </w:r>
      <w:r w:rsidR="00266462">
        <w:t xml:space="preserve"> vonatkozó szolgáltatási tevékenységünk. Ennek során önköltség közeli áron </w:t>
      </w:r>
      <w:proofErr w:type="gramStart"/>
      <w:r w:rsidR="00266462">
        <w:t>igyekszünk  a</w:t>
      </w:r>
      <w:proofErr w:type="gramEnd"/>
      <w:r w:rsidR="00266462">
        <w:t xml:space="preserve"> v</w:t>
      </w:r>
      <w:r w:rsidR="001B117A">
        <w:t>ízgazdálkodási munkák ciklikus</w:t>
      </w:r>
      <w:r w:rsidR="00266462">
        <w:t xml:space="preserve">ságából jelentkező szabad kapacitásainkkal </w:t>
      </w:r>
      <w:r w:rsidR="00571FA9">
        <w:t>anyag mentes és gépi munkát nem igénylő bérmunkát szerezni. A 2015 évben alkalmazott 3 000</w:t>
      </w:r>
      <w:r w:rsidR="00266462">
        <w:t xml:space="preserve"> Ft + ÁFA rezsióra díjunkkal az ágazat </w:t>
      </w:r>
      <w:r w:rsidR="00571FA9">
        <w:t>14 %</w:t>
      </w:r>
      <w:proofErr w:type="spellStart"/>
      <w:r w:rsidR="00571FA9">
        <w:t>-os</w:t>
      </w:r>
      <w:proofErr w:type="spellEnd"/>
      <w:r w:rsidR="00571FA9">
        <w:t xml:space="preserve"> </w:t>
      </w:r>
      <w:r w:rsidR="00266462">
        <w:t xml:space="preserve">veszteséget produkált, de </w:t>
      </w:r>
      <w:r w:rsidR="00571FA9">
        <w:t>a munkák tagoltsága, és felm</w:t>
      </w:r>
      <w:r w:rsidR="00CB0579">
        <w:t>erülő bérköltség igénye szélsőségesen változó, így módosítását nem tervezzük.</w:t>
      </w:r>
      <w:r w:rsidR="00DB49E7">
        <w:t xml:space="preserve"> </w:t>
      </w:r>
    </w:p>
    <w:p w:rsidR="00266462" w:rsidRDefault="00266462"/>
    <w:p w:rsidR="00216215" w:rsidRDefault="00216215"/>
    <w:p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:rsidR="001B117A" w:rsidRPr="00216215" w:rsidRDefault="001B117A" w:rsidP="001B117A">
      <w:pPr>
        <w:ind w:left="1080"/>
        <w:rPr>
          <w:b/>
          <w:sz w:val="28"/>
          <w:szCs w:val="28"/>
          <w:u w:val="single"/>
        </w:rPr>
      </w:pPr>
    </w:p>
    <w:p w:rsidR="00216215" w:rsidRDefault="00216215" w:rsidP="00216215">
      <w:pPr>
        <w:ind w:left="1080"/>
      </w:pPr>
    </w:p>
    <w:p w:rsidR="00F95385" w:rsidRDefault="00F35589">
      <w:r>
        <w:t xml:space="preserve">A társaság vezetésével folytatott előzetes egyeztetések szerint a tavalyi évben végzett </w:t>
      </w:r>
      <w:r w:rsidR="0085695D">
        <w:t xml:space="preserve">vállalkozási konstrukcióval egyező </w:t>
      </w:r>
      <w:proofErr w:type="gramStart"/>
      <w:r w:rsidR="0085695D">
        <w:t>módon ,</w:t>
      </w:r>
      <w:proofErr w:type="gramEnd"/>
      <w:r w:rsidR="0085695D">
        <w:t xml:space="preserve"> -</w:t>
      </w:r>
      <w:r w:rsidR="00CB0579">
        <w:t xml:space="preserve"> de tartalmában jelentősen megváltoztatva - </w:t>
      </w:r>
      <w:r w:rsidR="0085695D">
        <w:t xml:space="preserve"> vállalkozási szerződés keretében  biztosítja </w:t>
      </w:r>
      <w:r w:rsidR="0064086F">
        <w:t>a vízjogi üzemelési engedélyünkben és az Alapszabályunkban rö</w:t>
      </w:r>
      <w:r w:rsidR="00DB49E7">
        <w:t xml:space="preserve">gzített közfeladatok ellátásához szükséges csatorna fenntartás </w:t>
      </w:r>
      <w:r w:rsidR="0064086F">
        <w:t xml:space="preserve"> finanszírozását. </w:t>
      </w:r>
    </w:p>
    <w:p w:rsidR="00F95385" w:rsidRDefault="00F95385">
      <w:r>
        <w:t>Az elszámolás alapjául változatlanul az állami elszámolási egységárak szolgálnának építési napló és felmérési napló alapján kiállított teljesítés igazolások alapján.</w:t>
      </w:r>
      <w:r w:rsidR="0064086F">
        <w:t xml:space="preserve"> az alábbi eltérésekkel:</w:t>
      </w:r>
    </w:p>
    <w:p w:rsidR="00170DC0" w:rsidRDefault="00170DC0"/>
    <w:p w:rsidR="00170DC0" w:rsidRDefault="00170DC0"/>
    <w:tbl>
      <w:tblPr>
        <w:tblStyle w:val="Rcsostblzat"/>
        <w:tblW w:w="0" w:type="auto"/>
        <w:tblInd w:w="360" w:type="dxa"/>
        <w:tblLook w:val="04A0"/>
      </w:tblPr>
      <w:tblGrid>
        <w:gridCol w:w="1921"/>
        <w:gridCol w:w="1881"/>
        <w:gridCol w:w="1698"/>
        <w:gridCol w:w="1714"/>
        <w:gridCol w:w="1714"/>
      </w:tblGrid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Munkanem: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 xml:space="preserve">2013 évi állami </w:t>
            </w:r>
            <w:proofErr w:type="gramStart"/>
            <w:r>
              <w:t>norma(</w:t>
            </w:r>
            <w:proofErr w:type="gramEnd"/>
            <w:r>
              <w:t>Ft/nm)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2014 évi HUB-VT norma (Ft/nm)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2015</w:t>
            </w:r>
            <w:r w:rsidR="00CB0579">
              <w:t>/16</w:t>
            </w:r>
            <w:r>
              <w:t xml:space="preserve"> évi HUB-VT norma (Ft/nm)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  <w:p w:rsidR="00682614" w:rsidRPr="000A1919" w:rsidRDefault="00682614" w:rsidP="00682614">
            <w:pPr>
              <w:jc w:val="center"/>
            </w:pPr>
            <w:r>
              <w:t>2015</w:t>
            </w:r>
            <w:r w:rsidR="00CB0579">
              <w:t>/16</w:t>
            </w:r>
            <w:r>
              <w:t xml:space="preserve"> évi norma a 2013 évi állami norma %-ában</w:t>
            </w:r>
          </w:p>
        </w:tc>
      </w:tr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Gaz kaszálás síkon</w:t>
            </w:r>
          </w:p>
        </w:tc>
        <w:tc>
          <w:tcPr>
            <w:tcW w:w="2016" w:type="dxa"/>
          </w:tcPr>
          <w:p w:rsidR="00682614" w:rsidRDefault="00682614" w:rsidP="00682614">
            <w:pPr>
              <w:ind w:firstLine="708"/>
              <w:jc w:val="both"/>
            </w:pPr>
            <w:r>
              <w:t>10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8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6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60</w:t>
            </w:r>
          </w:p>
        </w:tc>
      </w:tr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Gaz kaszálás ferde felületen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13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10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10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77</w:t>
            </w:r>
          </w:p>
        </w:tc>
      </w:tr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proofErr w:type="gramStart"/>
            <w:r>
              <w:t>Nád kaszálás</w:t>
            </w:r>
            <w:proofErr w:type="gramEnd"/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25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20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25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100</w:t>
            </w:r>
          </w:p>
        </w:tc>
      </w:tr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>Kézi bozótirtás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189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128,3</w:t>
            </w: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120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  <w:r>
              <w:t>63</w:t>
            </w:r>
          </w:p>
        </w:tc>
      </w:tr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proofErr w:type="gramStart"/>
            <w:r>
              <w:t>Depónia rendezés</w:t>
            </w:r>
            <w:proofErr w:type="gramEnd"/>
            <w:r>
              <w:t xml:space="preserve"> járóút kialakítással, földszállítással (</w:t>
            </w:r>
            <w:proofErr w:type="spellStart"/>
            <w:r>
              <w:t>max</w:t>
            </w:r>
            <w:proofErr w:type="spellEnd"/>
            <w:r>
              <w:t xml:space="preserve"> 2 km) és földpótlással (</w:t>
            </w:r>
            <w:proofErr w:type="spellStart"/>
            <w:r>
              <w:t>max</w:t>
            </w:r>
            <w:proofErr w:type="spellEnd"/>
            <w:r>
              <w:t xml:space="preserve"> 1 m3/</w:t>
            </w:r>
            <w:proofErr w:type="spellStart"/>
            <w:r>
              <w:t>fm</w:t>
            </w:r>
            <w:proofErr w:type="spellEnd"/>
            <w:r>
              <w:t>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  <w:r>
              <w:t>Összevont tétel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140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</w:tc>
      </w:tr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 xml:space="preserve">Áteresz bontása és építése anyag ár </w:t>
            </w:r>
            <w:proofErr w:type="spellStart"/>
            <w:r>
              <w:t>nélkűl</w:t>
            </w:r>
            <w:proofErr w:type="spellEnd"/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10 m és </w:t>
            </w:r>
            <w:proofErr w:type="spellStart"/>
            <w:r>
              <w:t>max</w:t>
            </w:r>
            <w:proofErr w:type="spellEnd"/>
            <w:r>
              <w:t xml:space="preserve"> NA800 mm)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  <w:r>
              <w:t>Összevont tétel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both"/>
              <w:rPr>
                <w:b/>
              </w:rPr>
            </w:pPr>
          </w:p>
          <w:p w:rsidR="00682614" w:rsidRPr="00DF0747" w:rsidRDefault="00682614" w:rsidP="00682614">
            <w:pPr>
              <w:jc w:val="both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 xml:space="preserve">167 </w:t>
            </w:r>
            <w:proofErr w:type="spellStart"/>
            <w:r w:rsidRPr="00DF0747">
              <w:rPr>
                <w:b/>
              </w:rPr>
              <w:t>eFt</w:t>
            </w:r>
            <w:proofErr w:type="spellEnd"/>
            <w:r w:rsidRPr="00DF0747">
              <w:rPr>
                <w:b/>
              </w:rPr>
              <w:t>/db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  <w:tr w:rsidR="00CB0579" w:rsidTr="00682614">
        <w:tc>
          <w:tcPr>
            <w:tcW w:w="2016" w:type="dxa"/>
          </w:tcPr>
          <w:p w:rsidR="00682614" w:rsidRDefault="00682614" w:rsidP="00682614">
            <w:pPr>
              <w:jc w:val="both"/>
            </w:pPr>
            <w:r>
              <w:t xml:space="preserve">Gépi bozótirtás, </w:t>
            </w:r>
            <w:proofErr w:type="spellStart"/>
            <w:r>
              <w:t>iszaptalanítás</w:t>
            </w:r>
            <w:proofErr w:type="spellEnd"/>
            <w:r>
              <w:t xml:space="preserve"> </w:t>
            </w:r>
            <w:proofErr w:type="spellStart"/>
            <w:r>
              <w:t>rézsüképzéssel</w:t>
            </w:r>
            <w:proofErr w:type="spellEnd"/>
            <w:r>
              <w:t xml:space="preserve">, tuskómarással és </w:t>
            </w:r>
            <w:proofErr w:type="gramStart"/>
            <w:r>
              <w:t>depónia rendezéssel</w:t>
            </w:r>
            <w:proofErr w:type="gramEnd"/>
          </w:p>
        </w:tc>
        <w:tc>
          <w:tcPr>
            <w:tcW w:w="2016" w:type="dxa"/>
          </w:tcPr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</w:p>
          <w:p w:rsidR="00682614" w:rsidRDefault="00682614" w:rsidP="00682614">
            <w:pPr>
              <w:jc w:val="center"/>
            </w:pPr>
            <w:r>
              <w:t>Összevont tétel</w:t>
            </w:r>
          </w:p>
          <w:p w:rsidR="00682614" w:rsidRDefault="00682614" w:rsidP="00682614">
            <w:pPr>
              <w:jc w:val="center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</w:p>
          <w:p w:rsidR="00682614" w:rsidRPr="00DF0747" w:rsidRDefault="00682614" w:rsidP="00682614">
            <w:pPr>
              <w:jc w:val="center"/>
              <w:rPr>
                <w:b/>
              </w:rPr>
            </w:pPr>
            <w:r w:rsidRPr="00DF0747">
              <w:rPr>
                <w:b/>
              </w:rPr>
              <w:t>250</w:t>
            </w: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  <w:tr w:rsidR="00CB0579" w:rsidTr="00682614">
        <w:trPr>
          <w:trHeight w:val="66"/>
        </w:trPr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  <w:tr w:rsidR="00CB0579" w:rsidTr="00682614">
        <w:trPr>
          <w:trHeight w:val="66"/>
        </w:trPr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  <w:tc>
          <w:tcPr>
            <w:tcW w:w="2016" w:type="dxa"/>
          </w:tcPr>
          <w:p w:rsidR="00682614" w:rsidRDefault="00682614" w:rsidP="00682614">
            <w:pPr>
              <w:jc w:val="both"/>
            </w:pPr>
          </w:p>
        </w:tc>
      </w:tr>
    </w:tbl>
    <w:p w:rsidR="00170DC0" w:rsidRDefault="00170DC0"/>
    <w:p w:rsidR="00170DC0" w:rsidRDefault="00170DC0"/>
    <w:p w:rsidR="00CB0579" w:rsidRDefault="00CB0579"/>
    <w:p w:rsidR="00CB0579" w:rsidRDefault="00CB0579">
      <w:proofErr w:type="gramStart"/>
      <w:r>
        <w:t>Csatorna hálózatunk</w:t>
      </w:r>
      <w:proofErr w:type="gramEnd"/>
      <w:r>
        <w:t xml:space="preserve"> jó karba helyezésével az elmúlt években biztosítottuk, hogy </w:t>
      </w:r>
      <w:r w:rsidR="00EC78C2">
        <w:t>változatlanul</w:t>
      </w:r>
      <w:r>
        <w:t xml:space="preserve"> magas </w:t>
      </w:r>
      <w:proofErr w:type="spellStart"/>
      <w:r>
        <w:t>karbantartottsági</w:t>
      </w:r>
      <w:proofErr w:type="spellEnd"/>
      <w:r w:rsidR="00EC78C2">
        <w:t xml:space="preserve"> szint biztosítása egyre alacsonyabb költségszinten megvalósítható.</w:t>
      </w:r>
    </w:p>
    <w:p w:rsidR="00EC78C2" w:rsidRDefault="00EC78C2">
      <w:r>
        <w:t>Munkaszervezetünk kialakítása óta csatorna fenntartási ráfordításaink a következők szerint alakultak:</w:t>
      </w:r>
    </w:p>
    <w:p w:rsidR="001B117A" w:rsidRDefault="001B117A"/>
    <w:p w:rsidR="00EC78C2" w:rsidRDefault="00EC78C2">
      <w:r>
        <w:t>2012</w:t>
      </w:r>
      <w:r w:rsidR="001B117A">
        <w:t>-ben</w:t>
      </w:r>
      <w:proofErr w:type="gramStart"/>
      <w:r>
        <w:t xml:space="preserve">: </w:t>
      </w:r>
      <w:r w:rsidR="001B117A">
        <w:t xml:space="preserve">  </w:t>
      </w:r>
      <w:r>
        <w:t>72</w:t>
      </w:r>
      <w:proofErr w:type="gramEnd"/>
      <w:r>
        <w:t xml:space="preserve"> 582 </w:t>
      </w:r>
      <w:proofErr w:type="spellStart"/>
      <w:r>
        <w:t>eFt</w:t>
      </w:r>
      <w:proofErr w:type="spellEnd"/>
    </w:p>
    <w:p w:rsidR="00EC78C2" w:rsidRDefault="00EC78C2">
      <w:r>
        <w:t>2013</w:t>
      </w:r>
      <w:r w:rsidR="001B117A">
        <w:t>-ban</w:t>
      </w:r>
      <w:proofErr w:type="gramStart"/>
      <w:r>
        <w:t xml:space="preserve">: </w:t>
      </w:r>
      <w:r w:rsidR="000C1701">
        <w:t xml:space="preserve">  </w:t>
      </w:r>
      <w:r>
        <w:t>79</w:t>
      </w:r>
      <w:proofErr w:type="gramEnd"/>
      <w:r>
        <w:t xml:space="preserve"> 762 </w:t>
      </w:r>
      <w:proofErr w:type="spellStart"/>
      <w:r>
        <w:t>eFt</w:t>
      </w:r>
      <w:proofErr w:type="spellEnd"/>
    </w:p>
    <w:p w:rsidR="00EC78C2" w:rsidRDefault="00EC78C2">
      <w:r>
        <w:t>2014</w:t>
      </w:r>
      <w:r w:rsidR="001B117A">
        <w:t>-ben</w:t>
      </w:r>
      <w:proofErr w:type="gramStart"/>
      <w:r>
        <w:t xml:space="preserve">: </w:t>
      </w:r>
      <w:r w:rsidR="000C1701">
        <w:t xml:space="preserve">  </w:t>
      </w:r>
      <w:r w:rsidR="00E1314D">
        <w:t>49</w:t>
      </w:r>
      <w:proofErr w:type="gramEnd"/>
      <w:r w:rsidR="00E1314D">
        <w:t xml:space="preserve"> 944 </w:t>
      </w:r>
      <w:proofErr w:type="spellStart"/>
      <w:r w:rsidR="00E1314D">
        <w:t>eFt</w:t>
      </w:r>
      <w:proofErr w:type="spellEnd"/>
    </w:p>
    <w:p w:rsidR="00E1314D" w:rsidRDefault="00E1314D">
      <w:r>
        <w:t>2015</w:t>
      </w:r>
      <w:r w:rsidR="001B117A">
        <w:t>-ben</w:t>
      </w:r>
      <w:proofErr w:type="gramStart"/>
      <w:r>
        <w:t xml:space="preserve">: </w:t>
      </w:r>
      <w:r w:rsidR="000C1701">
        <w:t xml:space="preserve">  </w:t>
      </w:r>
      <w:r>
        <w:t>45</w:t>
      </w:r>
      <w:proofErr w:type="gramEnd"/>
      <w:r>
        <w:t xml:space="preserve"> 519 </w:t>
      </w:r>
      <w:proofErr w:type="spellStart"/>
      <w:r>
        <w:t>eFt</w:t>
      </w:r>
      <w:proofErr w:type="spellEnd"/>
    </w:p>
    <w:p w:rsidR="00E1314D" w:rsidRDefault="00DB49E7">
      <w:r>
        <w:t>2016-ban</w:t>
      </w:r>
      <w:proofErr w:type="gramStart"/>
      <w:r>
        <w:t>:   20</w:t>
      </w:r>
      <w:proofErr w:type="gramEnd"/>
      <w:r>
        <w:t xml:space="preserve"> 000 </w:t>
      </w:r>
      <w:proofErr w:type="spellStart"/>
      <w:r>
        <w:t>eFt</w:t>
      </w:r>
      <w:proofErr w:type="spellEnd"/>
      <w:r>
        <w:t xml:space="preserve"> (tervezet)</w:t>
      </w:r>
    </w:p>
    <w:p w:rsidR="00E1314D" w:rsidRDefault="00E1314D">
      <w:r>
        <w:t xml:space="preserve">A kedvező tendenciára, és a Hubertus Bt romló </w:t>
      </w:r>
      <w:proofErr w:type="gramStart"/>
      <w:r w:rsidR="001B117A">
        <w:t xml:space="preserve">közgazdasági </w:t>
      </w:r>
      <w:r>
        <w:t xml:space="preserve"> környezete</w:t>
      </w:r>
      <w:proofErr w:type="gramEnd"/>
      <w:r>
        <w:t xml:space="preserve"> miatt a 2016 évi feladatterv előkészíté</w:t>
      </w:r>
      <w:r w:rsidR="001B117A">
        <w:t>s során azt a feladatot kaptuk M</w:t>
      </w:r>
      <w:r>
        <w:t xml:space="preserve">egbízónktól, hogy 60 millió Ft-os büdzsé előkészítésével tegyünk a végzendő munkákra javaslatot. Ebben az időjárás és a csapadék </w:t>
      </w:r>
      <w:r>
        <w:lastRenderedPageBreak/>
        <w:t xml:space="preserve">viszonyok bizonytalanságára is tekintettel, minimum </w:t>
      </w:r>
      <w:r w:rsidRPr="00DB49E7">
        <w:rPr>
          <w:b/>
        </w:rPr>
        <w:t>40 millió Ft</w:t>
      </w:r>
      <w:r>
        <w:t xml:space="preserve">-ot kell </w:t>
      </w:r>
      <w:r w:rsidR="001B117A">
        <w:t>előirányozni</w:t>
      </w:r>
      <w:r>
        <w:t xml:space="preserve"> belvíz átemelésre. Így a csatorna fenntartásra jutó forrásként </w:t>
      </w:r>
      <w:r w:rsidRPr="00DB49E7">
        <w:rPr>
          <w:b/>
        </w:rPr>
        <w:t xml:space="preserve">20 millió </w:t>
      </w:r>
      <w:proofErr w:type="spellStart"/>
      <w:r w:rsidRPr="00DB49E7">
        <w:rPr>
          <w:b/>
        </w:rPr>
        <w:t>Ft</w:t>
      </w:r>
      <w:r>
        <w:t>-al</w:t>
      </w:r>
      <w:proofErr w:type="spellEnd"/>
      <w:r>
        <w:t xml:space="preserve"> kalkulálhatunk.</w:t>
      </w:r>
    </w:p>
    <w:p w:rsidR="00DB49E7" w:rsidRDefault="00DB49E7"/>
    <w:p w:rsidR="001003B4" w:rsidRDefault="001003B4">
      <w:r>
        <w:t xml:space="preserve">Mivel a Megrendelőnk által felvállalt keret összeg felhasználásával nem teljesen kockázatmentes a belvíz kormányzás eddigiek szerinti biztosítása, ezért az Intéző Bizottság és a Felügyelő Bizottság elé több változatot terjesztett az ügyvezetés, a 20 milliós keret leg hatékonyabb felhasználására. Ennek során az alternatívákat részletesen megtárgyalva a Felügyelő </w:t>
      </w:r>
      <w:r w:rsidR="00D76A79">
        <w:t xml:space="preserve">Bizottság </w:t>
      </w:r>
      <w:r w:rsidR="00D76A79" w:rsidRPr="000C1701">
        <w:rPr>
          <w:b/>
        </w:rPr>
        <w:t>3/2016.(02.03.) FB</w:t>
      </w:r>
      <w:r w:rsidR="00D76A79">
        <w:t xml:space="preserve"> </w:t>
      </w:r>
      <w:proofErr w:type="gramStart"/>
      <w:r w:rsidR="00D76A79">
        <w:t xml:space="preserve">számú </w:t>
      </w:r>
      <w:r>
        <w:t xml:space="preserve"> javaslatára</w:t>
      </w:r>
      <w:proofErr w:type="gramEnd"/>
      <w:r>
        <w:t xml:space="preserve"> az IB a következő döntést hozta:</w:t>
      </w:r>
    </w:p>
    <w:p w:rsidR="001003B4" w:rsidRDefault="001003B4"/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  <w:r>
        <w:rPr>
          <w:b/>
          <w:u w:val="single"/>
        </w:rPr>
        <w:t>3/2016.(02.03.) I</w:t>
      </w:r>
      <w:r w:rsidRPr="001F2878">
        <w:rPr>
          <w:b/>
          <w:u w:val="single"/>
        </w:rPr>
        <w:t>.B sz. Határozat:</w:t>
      </w:r>
    </w:p>
    <w:p w:rsidR="001003B4" w:rsidRPr="001F2878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Az Intéző Bizottság </w:t>
      </w:r>
      <w:proofErr w:type="gramStart"/>
      <w:r>
        <w:rPr>
          <w:b/>
        </w:rPr>
        <w:t xml:space="preserve">3 </w:t>
      </w:r>
      <w:r w:rsidRPr="00444DFA">
        <w:rPr>
          <w:b/>
        </w:rPr>
        <w:t xml:space="preserve"> igen</w:t>
      </w:r>
      <w:proofErr w:type="gramEnd"/>
      <w:r w:rsidRPr="00444DFA">
        <w:rPr>
          <w:b/>
        </w:rPr>
        <w:t xml:space="preserve"> szavazattal</w:t>
      </w:r>
      <w:r>
        <w:rPr>
          <w:b/>
        </w:rPr>
        <w:t xml:space="preserve"> olyan feladatterv előkészítésére utasítja az ügyvezetést , melyet az IB be kíván nyújtani a KGY elé a 2016 évi feladatokra, melynek során:</w:t>
      </w: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  <w:r w:rsidRPr="001F2878">
        <w:rPr>
          <w:b/>
          <w:u w:val="single"/>
        </w:rPr>
        <w:t>Belvíz átemel</w:t>
      </w:r>
      <w:r>
        <w:rPr>
          <w:b/>
          <w:u w:val="single"/>
        </w:rPr>
        <w:t xml:space="preserve">és </w:t>
      </w:r>
      <w:proofErr w:type="gramStart"/>
      <w:r>
        <w:rPr>
          <w:b/>
          <w:u w:val="single"/>
        </w:rPr>
        <w:t>tekintetében</w:t>
      </w:r>
      <w:r w:rsidRPr="001F2878">
        <w:rPr>
          <w:b/>
          <w:u w:val="single"/>
        </w:rPr>
        <w:t xml:space="preserve"> :</w:t>
      </w:r>
      <w:proofErr w:type="gramEnd"/>
    </w:p>
    <w:p w:rsidR="001003B4" w:rsidRPr="001F2878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Törekedjen a menedzsment olyan belvíz átemelési gyakorlat kialakítására, melynek során a BNB VT csak a </w:t>
      </w:r>
      <w:proofErr w:type="spellStart"/>
      <w:r>
        <w:rPr>
          <w:b/>
        </w:rPr>
        <w:t>Balaton-Nagyberek</w:t>
      </w:r>
      <w:proofErr w:type="spellEnd"/>
      <w:r>
        <w:rPr>
          <w:b/>
        </w:rPr>
        <w:t xml:space="preserve"> Belvíz öblözet természetes vízgyűjtőjén keletkezett belvizeket és csapadékvizeket kormányozza a </w:t>
      </w:r>
      <w:proofErr w:type="spellStart"/>
      <w:r>
        <w:rPr>
          <w:b/>
        </w:rPr>
        <w:t>balatonfenyvesi</w:t>
      </w:r>
      <w:proofErr w:type="spellEnd"/>
      <w:r>
        <w:rPr>
          <w:b/>
        </w:rPr>
        <w:t xml:space="preserve"> szivattyútelepre, és csak annak átszivattyúzását végezze a Balatonba a hatályos vízjogi üzemelési engedélyben foglaltaknak megfelelően.</w:t>
      </w: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A nem a természetes vízgyűjtőről származó </w:t>
      </w:r>
      <w:proofErr w:type="spellStart"/>
      <w:r>
        <w:rPr>
          <w:b/>
        </w:rPr>
        <w:t>külvizeket</w:t>
      </w:r>
      <w:proofErr w:type="spellEnd"/>
      <w:r>
        <w:rPr>
          <w:b/>
        </w:rPr>
        <w:t xml:space="preserve"> műszaki lehetőségeinek keretein belül rekessze ki . Ezt az álláspontot  képviselje a társ szervekkel és hatóságokkal  folytatott egyeztetések és kapcsolat tartások során mindaddig, amíg jogerős hatósági előírás,  jogszabály, vagy az érintettekkel megkötött megállapodás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vizek szivattyúzására kifejezetten nem kötelezi.</w:t>
      </w: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  <w:r w:rsidRPr="001F2878">
        <w:rPr>
          <w:b/>
          <w:u w:val="single"/>
        </w:rPr>
        <w:t>Csatorna fenntartás során:</w:t>
      </w:r>
    </w:p>
    <w:p w:rsidR="001003B4" w:rsidRPr="001F2878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</w:p>
    <w:p w:rsidR="001003B4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Az éves eddigi kétszeri kaszálásból a BNB VT az elsőt, - a tavaszit, </w:t>
      </w:r>
      <w:proofErr w:type="gramStart"/>
      <w:r>
        <w:rPr>
          <w:b/>
        </w:rPr>
        <w:t>-  teljes</w:t>
      </w:r>
      <w:proofErr w:type="gramEnd"/>
      <w:r>
        <w:rPr>
          <w:b/>
        </w:rPr>
        <w:t xml:space="preserve"> egészében hagyja el a főcsatornák és a szívóárkok vonatkozásában egyaránt úgy a gátkoronán, mint a rézsűben, és a mederszelvényben. Csapadékos, belvizes nyár esetén, amennyiben mégis szivattyúzási szükséglet keletkezik, és a vízszintek biztosításához szükséges lenne a meder szelvény karbantartása, a Küldöttgyűlés döntésének értelmében a menedzsment haladéktalanul kezdjen egyeztetést a havaria helyzet elhárítására az </w:t>
      </w:r>
      <w:proofErr w:type="spellStart"/>
      <w:r>
        <w:rPr>
          <w:b/>
        </w:rPr>
        <w:t>IB-vel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FB-vel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KGY-el</w:t>
      </w:r>
      <w:proofErr w:type="spellEnd"/>
      <w:r>
        <w:rPr>
          <w:b/>
        </w:rPr>
        <w:t xml:space="preserve">, és/vagy a finanszírozó Hubertus </w:t>
      </w:r>
      <w:proofErr w:type="spellStart"/>
      <w:r>
        <w:rPr>
          <w:b/>
        </w:rPr>
        <w:t>Bt.-vel</w:t>
      </w:r>
      <w:proofErr w:type="spellEnd"/>
      <w:r>
        <w:rPr>
          <w:b/>
        </w:rPr>
        <w:t>.</w:t>
      </w:r>
    </w:p>
    <w:p w:rsidR="001003B4" w:rsidRPr="0006235A" w:rsidRDefault="001003B4" w:rsidP="001003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 xml:space="preserve">A nyárvégi, második kaszálás teljes körű elvégzésével biztosítsa a téli nagyvizek fogadására a kitisztított csatorna szelvényeket! </w:t>
      </w:r>
    </w:p>
    <w:p w:rsidR="001003B4" w:rsidRDefault="001003B4"/>
    <w:p w:rsidR="00D76A79" w:rsidRDefault="00D76A79">
      <w:r>
        <w:t>Ennek alapján a feladatterv koncepcióban a tavaszi kaszálás</w:t>
      </w:r>
      <w:r w:rsidR="000C1701">
        <w:t xml:space="preserve"> 2016-ban</w:t>
      </w:r>
      <w:r>
        <w:t xml:space="preserve"> elmarad.</w:t>
      </w:r>
    </w:p>
    <w:p w:rsidR="00D76A79" w:rsidRDefault="00D76A79">
      <w:r>
        <w:t xml:space="preserve">Száraz nyár esetén nem szükséges a szivattyútelep üzemeltetése, ezért a náddal benőtt meder nem okoz víz </w:t>
      </w:r>
      <w:proofErr w:type="gramStart"/>
      <w:r>
        <w:t>vissza duzzasztást</w:t>
      </w:r>
      <w:proofErr w:type="gramEnd"/>
      <w:r>
        <w:t>.</w:t>
      </w:r>
      <w:r w:rsidR="00DB49E7">
        <w:t xml:space="preserve"> A gátak, mint </w:t>
      </w:r>
      <w:proofErr w:type="spellStart"/>
      <w:r w:rsidR="00DB49E7">
        <w:t>egyuttal</w:t>
      </w:r>
      <w:proofErr w:type="spellEnd"/>
      <w:r w:rsidR="00DB49E7">
        <w:t xml:space="preserve"> közlekedő utak kaszálását a Hubertus Bt saját költségére elvégzi.</w:t>
      </w:r>
    </w:p>
    <w:p w:rsidR="000C1701" w:rsidRDefault="000C1701"/>
    <w:p w:rsidR="00D76A79" w:rsidRDefault="00D76A79">
      <w:r>
        <w:t xml:space="preserve">A téli-tavaszi  várható nagyvizek levonulásához és a </w:t>
      </w:r>
      <w:proofErr w:type="gramStart"/>
      <w:r>
        <w:t>szivattyú telephez</w:t>
      </w:r>
      <w:proofErr w:type="gramEnd"/>
      <w:r>
        <w:t xml:space="preserve"> történő kormányzásához már rendelkezésre fognak állni </w:t>
      </w:r>
      <w:r w:rsidR="002F0692">
        <w:t>a korábban második, - jelenleg első kaszálással kitisztítandó meder szelvények.</w:t>
      </w:r>
    </w:p>
    <w:p w:rsidR="002F0692" w:rsidRDefault="002F0692">
      <w:r>
        <w:t>Ennek biztosításához a rendelkezésre álló 20 millió Ft megfelelő fedezetet teremt.</w:t>
      </w:r>
    </w:p>
    <w:p w:rsidR="000C1701" w:rsidRDefault="000C1701"/>
    <w:p w:rsidR="000C1701" w:rsidRDefault="000C1701"/>
    <w:p w:rsidR="002F0692" w:rsidRDefault="002F0692">
      <w:r>
        <w:t>Csapadékosra forduló, - és így szivattyúzást szükségessé tevő nyár esetén a szüks</w:t>
      </w:r>
      <w:r w:rsidR="00DB49E7">
        <w:t>éges intézkedéseket</w:t>
      </w:r>
      <w:r>
        <w:t xml:space="preserve"> és egyeztetést kezdeményezni fogja az ügyvezetés.</w:t>
      </w:r>
    </w:p>
    <w:p w:rsidR="000C1701" w:rsidRDefault="000C1701"/>
    <w:p w:rsidR="002F0692" w:rsidRDefault="002F0692">
      <w:r>
        <w:t xml:space="preserve">A </w:t>
      </w:r>
      <w:r w:rsidR="00DB49E7">
        <w:t xml:space="preserve">koncepció </w:t>
      </w:r>
      <w:r>
        <w:t xml:space="preserve">Küldöttgyűlés </w:t>
      </w:r>
      <w:r w:rsidR="00DB49E7">
        <w:t>általi</w:t>
      </w:r>
      <w:r>
        <w:t>elfogadása esetén erre vonatkozó vállalkozói szerződés megkötésére kerül sor.</w:t>
      </w:r>
    </w:p>
    <w:p w:rsidR="00170DC0" w:rsidRDefault="00170DC0" w:rsidP="00216215">
      <w:r>
        <w:t xml:space="preserve">A szerződéses munkák, valamint az esetleg elrendelésre kerülő pót és </w:t>
      </w:r>
      <w:proofErr w:type="gramStart"/>
      <w:r>
        <w:t>többlet munkák</w:t>
      </w:r>
      <w:proofErr w:type="gramEnd"/>
      <w:r>
        <w:t xml:space="preserve"> elvégzéséhez a szükséges munkaszervezettel rendelkezünk, és a hozzá szükséges géppark részben a tulajdonunkban van, részben bérleti szerződés keretében állnak a rendelkezésünkre.</w:t>
      </w:r>
    </w:p>
    <w:p w:rsidR="00991A5F" w:rsidRDefault="00991A5F" w:rsidP="00216215"/>
    <w:p w:rsidR="00170DC0" w:rsidRDefault="00170DC0" w:rsidP="00216215"/>
    <w:p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:rsidR="00216215" w:rsidRDefault="00216215" w:rsidP="00216215"/>
    <w:p w:rsidR="007A3F3E" w:rsidRDefault="007A3F3E">
      <w:r>
        <w:t xml:space="preserve">Belvíz átemelési tevékenységünkre </w:t>
      </w:r>
      <w:r w:rsidR="00170DC0">
        <w:t xml:space="preserve">szintén </w:t>
      </w:r>
      <w:r>
        <w:t xml:space="preserve">a szolgáltatást megrendelő Hubertus Agráripari </w:t>
      </w:r>
      <w:proofErr w:type="spellStart"/>
      <w:r>
        <w:t>Bt.-vel</w:t>
      </w:r>
      <w:proofErr w:type="spellEnd"/>
      <w:r>
        <w:t xml:space="preserve"> megkötött vállalkozási szerződésben fog</w:t>
      </w:r>
      <w:r w:rsidR="006F74B7">
        <w:t xml:space="preserve">laltak szerint </w:t>
      </w:r>
      <w:r w:rsidR="00170DC0">
        <w:t xml:space="preserve">tudjuk biztosítani a feladat ellátását részben saját tulajdonú, résben bérleti szerződés során rendelkezésünkre álló </w:t>
      </w:r>
      <w:r w:rsidR="006412B4">
        <w:t>szivattyúk</w:t>
      </w:r>
      <w:r w:rsidR="00170DC0">
        <w:t xml:space="preserve"> segítségével.</w:t>
      </w:r>
    </w:p>
    <w:p w:rsidR="006412B4" w:rsidRDefault="006412B4">
      <w:r>
        <w:t>A szivattyú kapacitás</w:t>
      </w:r>
      <w:r w:rsidR="0079479C">
        <w:t xml:space="preserve">t 2014 során olyan mértékben bővítettük, hogy nem csak a </w:t>
      </w:r>
      <w:proofErr w:type="spellStart"/>
      <w:r w:rsidR="0079479C">
        <w:t>Balaton-Nagyberek</w:t>
      </w:r>
      <w:proofErr w:type="spellEnd"/>
      <w:r w:rsidR="0079479C">
        <w:t xml:space="preserve"> belvíz öblözet belvizeinek, hanem a betörő </w:t>
      </w:r>
      <w:proofErr w:type="spellStart"/>
      <w:r w:rsidR="0079479C">
        <w:t>külvizek</w:t>
      </w:r>
      <w:proofErr w:type="spellEnd"/>
      <w:r w:rsidR="0079479C">
        <w:t xml:space="preserve"> Balatonba szivattyúzását is </w:t>
      </w:r>
      <w:r w:rsidR="002F0692">
        <w:t xml:space="preserve">műszaki szempontból </w:t>
      </w:r>
      <w:r w:rsidR="0079479C">
        <w:t>biztonsággal meg tudtuk oldani.</w:t>
      </w:r>
    </w:p>
    <w:p w:rsidR="004C4123" w:rsidRDefault="004C4123">
      <w:proofErr w:type="gramStart"/>
      <w:r>
        <w:t>Költség csökkentést</w:t>
      </w:r>
      <w:proofErr w:type="gramEnd"/>
      <w:r>
        <w:t xml:space="preserve"> a </w:t>
      </w:r>
      <w:proofErr w:type="spellStart"/>
      <w:r>
        <w:t>külvizek</w:t>
      </w:r>
      <w:proofErr w:type="spellEnd"/>
      <w:r>
        <w:t xml:space="preserve"> kirekesztésével tudjuk biztosítani, melynek megnyugtató lezárását bírósági ítélettől, vagy peren kívüli egyezségtől várjuk.</w:t>
      </w:r>
    </w:p>
    <w:p w:rsidR="004C4123" w:rsidRDefault="004C4123"/>
    <w:p w:rsidR="004C4123" w:rsidRDefault="004C4123">
      <w:r>
        <w:t>A belvíz átemelésre vonatkozó vállalkozási szerződést 2015 évben két alkalommal is módosítottuk.</w:t>
      </w:r>
    </w:p>
    <w:p w:rsidR="004C4123" w:rsidRDefault="004C4123" w:rsidP="001B117A">
      <w:pPr>
        <w:pStyle w:val="Listaszerbekezds"/>
        <w:numPr>
          <w:ilvl w:val="0"/>
          <w:numId w:val="6"/>
        </w:numPr>
      </w:pPr>
      <w:r>
        <w:t xml:space="preserve">Egyik módosítás az előleg számlák rendszerének az eltörlése volt. </w:t>
      </w:r>
      <w:proofErr w:type="spellStart"/>
      <w:r>
        <w:t>Likvidítási</w:t>
      </w:r>
      <w:proofErr w:type="spellEnd"/>
      <w:r>
        <w:t xml:space="preserve"> helyzetünk lehetővé tette, </w:t>
      </w:r>
      <w:proofErr w:type="gramStart"/>
      <w:r>
        <w:t>hogy  csak</w:t>
      </w:r>
      <w:proofErr w:type="gramEnd"/>
      <w:r>
        <w:t xml:space="preserve"> utólag, teljesítés igazolás alapján bocsássunk  ki a szolgáltatásról</w:t>
      </w:r>
      <w:r w:rsidR="001B117A">
        <w:t xml:space="preserve"> sz</w:t>
      </w:r>
      <w:r>
        <w:t>ámlát</w:t>
      </w:r>
      <w:r w:rsidR="008372C5">
        <w:t>.</w:t>
      </w:r>
    </w:p>
    <w:p w:rsidR="001B117A" w:rsidRDefault="001B117A" w:rsidP="001B117A">
      <w:pPr>
        <w:pStyle w:val="Listaszerbekezds"/>
      </w:pPr>
    </w:p>
    <w:p w:rsidR="008372C5" w:rsidRDefault="008372C5" w:rsidP="001B117A">
      <w:pPr>
        <w:pStyle w:val="Listaszerbekezds"/>
        <w:numPr>
          <w:ilvl w:val="0"/>
          <w:numId w:val="6"/>
        </w:numPr>
      </w:pPr>
      <w:r>
        <w:t xml:space="preserve">Másik módosítás a számlában elismerhető költség elemek újra szabályozása volt. Ennek alapján </w:t>
      </w:r>
      <w:proofErr w:type="gramStart"/>
      <w:r>
        <w:t>az ,</w:t>
      </w:r>
      <w:proofErr w:type="gramEnd"/>
      <w:r>
        <w:t>,egyéb ráfordítások”</w:t>
      </w:r>
      <w:proofErr w:type="spellStart"/>
      <w:r>
        <w:t>-at</w:t>
      </w:r>
      <w:proofErr w:type="spellEnd"/>
      <w:r>
        <w:t xml:space="preserve"> kiemeltük a számlában elismertetendő  </w:t>
      </w:r>
      <w:r w:rsidR="001B117A">
        <w:t>költség</w:t>
      </w:r>
      <w:r>
        <w:t xml:space="preserve"> elemekből, ezek megtérülése az üzemi eredmény terhére biztosítható.</w:t>
      </w:r>
    </w:p>
    <w:p w:rsidR="001B117A" w:rsidRDefault="001B117A" w:rsidP="001B117A">
      <w:pPr>
        <w:pStyle w:val="Listaszerbekezds"/>
      </w:pPr>
    </w:p>
    <w:p w:rsidR="001B117A" w:rsidRDefault="001B117A" w:rsidP="001B117A">
      <w:pPr>
        <w:pStyle w:val="Listaszerbekezds"/>
      </w:pPr>
    </w:p>
    <w:p w:rsidR="003C4B68" w:rsidRDefault="003C4B68">
      <w:r>
        <w:t xml:space="preserve">A </w:t>
      </w:r>
      <w:r w:rsidR="008372C5">
        <w:t xml:space="preserve">fenti módosításokkal 2016 évre </w:t>
      </w:r>
      <w:proofErr w:type="gramStart"/>
      <w:r w:rsidR="008372C5">
        <w:t xml:space="preserve">is </w:t>
      </w:r>
      <w:r>
        <w:t xml:space="preserve"> hatályos</w:t>
      </w:r>
      <w:proofErr w:type="gramEnd"/>
      <w:r>
        <w:t xml:space="preserve"> szerződést csatolom az előterjesztéshez.</w:t>
      </w:r>
    </w:p>
    <w:p w:rsidR="00E607F2" w:rsidRDefault="00E607F2">
      <w:r>
        <w:t>Ennek tudomásul vételét és elfogadását javaslom a Tisztelt Küldöttgyűlésnek!</w:t>
      </w:r>
    </w:p>
    <w:p w:rsidR="001B117A" w:rsidRDefault="001B117A"/>
    <w:p w:rsidR="001B117A" w:rsidRDefault="001B117A"/>
    <w:p w:rsidR="007A3F3E" w:rsidRDefault="007A3F3E"/>
    <w:p w:rsidR="00F95385" w:rsidRPr="00266462" w:rsidRDefault="00266462" w:rsidP="00266462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66462">
        <w:rPr>
          <w:b/>
          <w:sz w:val="28"/>
          <w:szCs w:val="28"/>
          <w:u w:val="single"/>
        </w:rPr>
        <w:t>Bérmunka</w:t>
      </w:r>
    </w:p>
    <w:p w:rsidR="00F95385" w:rsidRDefault="00F95385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8372C5" w:rsidRDefault="00B726E6" w:rsidP="00266462">
      <w:r>
        <w:t xml:space="preserve">Munkaszervezetünk szakképzett emberekből áll, ezért saját feladat csökkenésének időszakában bérmunka végzésére vállalkozunk, ami nem kapcsolódik szorosan a vízkormányzási tevékenységhez. </w:t>
      </w:r>
      <w:r w:rsidR="00266462">
        <w:t xml:space="preserve">Ennek során önköltség közeli áron </w:t>
      </w:r>
      <w:proofErr w:type="gramStart"/>
      <w:r w:rsidR="00266462">
        <w:t>igyekszünk  a</w:t>
      </w:r>
      <w:proofErr w:type="gramEnd"/>
      <w:r w:rsidR="00266462">
        <w:t xml:space="preserve"> v</w:t>
      </w:r>
      <w:r>
        <w:t>ízgazdálkodási munkák ciklikus</w:t>
      </w:r>
      <w:r w:rsidR="00266462">
        <w:t xml:space="preserve">ságából jelentkező szabad kapacitásainkkal bérmunkát szerezni. </w:t>
      </w:r>
      <w:r w:rsidR="000C1701">
        <w:t>A 2015-ös évben alkalmazott 3 000 Ft/óraátszámlázott költség mellett a szolgáltatás -14%-os ágazati veszteséget okozott, de a felmerülő munkák bér költség igényének jelentős ingadozása miatt nem kívánjuk jelenleg módosítani.</w:t>
      </w:r>
    </w:p>
    <w:p w:rsidR="00D00B5F" w:rsidRDefault="008372C5" w:rsidP="00266462">
      <w:r>
        <w:lastRenderedPageBreak/>
        <w:t xml:space="preserve">Mivel a Megrendelőnk a Hubertus </w:t>
      </w:r>
      <w:proofErr w:type="spellStart"/>
      <w:r>
        <w:t>Bt.-nél</w:t>
      </w:r>
      <w:proofErr w:type="spellEnd"/>
      <w:r>
        <w:t xml:space="preserve"> felmerülő feladatokat minél nagyobb hányadban saját munkaszervezetével kívánja megoldani, ezért 2016.04.01.-i hatállyal munkaszervezetünk három tagjának a </w:t>
      </w:r>
      <w:r w:rsidR="00E65D7B">
        <w:t xml:space="preserve">munkaszerződése közös megegyezéssel megszűnt. </w:t>
      </w:r>
    </w:p>
    <w:p w:rsidR="00D00B5F" w:rsidRDefault="00E65D7B" w:rsidP="00266462">
      <w:r>
        <w:t xml:space="preserve">Ők a nagyobbrészt </w:t>
      </w:r>
      <w:proofErr w:type="spellStart"/>
      <w:r>
        <w:t>Hubertus-hoz</w:t>
      </w:r>
      <w:proofErr w:type="spellEnd"/>
      <w:r>
        <w:t xml:space="preserve"> köthető feladataikat Hubertus munkaszerződés keretében látják el a jövőben. </w:t>
      </w:r>
    </w:p>
    <w:p w:rsidR="00B726E6" w:rsidRDefault="00E65D7B" w:rsidP="00266462">
      <w:r>
        <w:t xml:space="preserve">A bérmunkára </w:t>
      </w:r>
      <w:r w:rsidR="00B726E6">
        <w:t>vonatkozó vállalkozási szerződésünket csatolom előterjesztésemhez.</w:t>
      </w:r>
    </w:p>
    <w:p w:rsidR="00B726E6" w:rsidRDefault="00B726E6" w:rsidP="00266462"/>
    <w:p w:rsidR="00B726E6" w:rsidRDefault="00B726E6" w:rsidP="00266462">
      <w:r>
        <w:t xml:space="preserve">Kérem a Tisztelt Küldöttgyűlést az előterjesztésem és a határozati javaslatom elfogadására! </w:t>
      </w:r>
    </w:p>
    <w:p w:rsidR="00266462" w:rsidRPr="00266462" w:rsidRDefault="00266462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7A3F3E" w:rsidRPr="00F95385" w:rsidRDefault="007A3F3E">
      <w:pPr>
        <w:rPr>
          <w:b/>
        </w:rPr>
      </w:pPr>
      <w:r w:rsidRPr="00F95385">
        <w:rPr>
          <w:b/>
        </w:rPr>
        <w:t>Határozati javaslat:</w:t>
      </w:r>
    </w:p>
    <w:p w:rsidR="008B61E7" w:rsidRDefault="008B61E7"/>
    <w:p w:rsidR="0010174F" w:rsidRPr="0089136C" w:rsidRDefault="0010174F" w:rsidP="00C7560E">
      <w:pPr>
        <w:jc w:val="both"/>
        <w:rPr>
          <w:b/>
        </w:rPr>
      </w:pPr>
    </w:p>
    <w:p w:rsidR="0010174F" w:rsidRPr="0089136C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6F457C">
        <w:rPr>
          <w:b/>
        </w:rPr>
        <w:t xml:space="preserve">és az abban foglaltakat </w:t>
      </w:r>
      <w:proofErr w:type="gramStart"/>
      <w:r w:rsidR="006F457C">
        <w:rPr>
          <w:b/>
        </w:rPr>
        <w:t>a …</w:t>
      </w:r>
      <w:proofErr w:type="gramEnd"/>
      <w:r w:rsidR="006F457C">
        <w:rPr>
          <w:b/>
        </w:rPr>
        <w:t>/201</w:t>
      </w:r>
      <w:r w:rsidR="00E65D7B">
        <w:rPr>
          <w:b/>
        </w:rPr>
        <w:t>6.(05.06</w:t>
      </w:r>
      <w:r w:rsidR="0089136C" w:rsidRPr="0089136C">
        <w:rPr>
          <w:b/>
        </w:rPr>
        <w:t xml:space="preserve">.) számú határozatával az </w:t>
      </w:r>
      <w:r w:rsidR="0010174F" w:rsidRPr="0089136C">
        <w:rPr>
          <w:b/>
        </w:rPr>
        <w:t xml:space="preserve"> alábbiak szerint  hagyja jóvá:</w:t>
      </w:r>
    </w:p>
    <w:p w:rsidR="0010174F" w:rsidRPr="0089136C" w:rsidRDefault="0010174F" w:rsidP="00C7560E">
      <w:pPr>
        <w:jc w:val="both"/>
        <w:rPr>
          <w:b/>
        </w:rPr>
      </w:pPr>
    </w:p>
    <w:p w:rsidR="00D07CB2" w:rsidRDefault="00D07CB2" w:rsidP="00C7560E">
      <w:pPr>
        <w:jc w:val="both"/>
        <w:rPr>
          <w:b/>
        </w:rPr>
      </w:pPr>
      <w:r>
        <w:rPr>
          <w:b/>
        </w:rPr>
        <w:t>1.)</w:t>
      </w:r>
    </w:p>
    <w:p w:rsidR="00D33FCC" w:rsidRDefault="00CB06F3" w:rsidP="00C7560E">
      <w:pPr>
        <w:jc w:val="both"/>
        <w:rPr>
          <w:b/>
        </w:rPr>
      </w:pPr>
      <w:r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</w:t>
      </w:r>
      <w:proofErr w:type="gramStart"/>
      <w:r w:rsidR="00E65D7B">
        <w:rPr>
          <w:b/>
        </w:rPr>
        <w:t xml:space="preserve">fenntartási </w:t>
      </w:r>
      <w:r w:rsidR="00B726E6">
        <w:rPr>
          <w:b/>
        </w:rPr>
        <w:t xml:space="preserve"> kötelezettségek</w:t>
      </w:r>
      <w:proofErr w:type="gramEnd"/>
      <w:r>
        <w:rPr>
          <w:b/>
        </w:rPr>
        <w:t xml:space="preserve"> végrehajtását </w:t>
      </w:r>
      <w:r w:rsidR="0081420E">
        <w:rPr>
          <w:b/>
        </w:rPr>
        <w:t xml:space="preserve"> az előterjesztett</w:t>
      </w:r>
      <w:r w:rsidR="006F457C">
        <w:rPr>
          <w:b/>
        </w:rPr>
        <w:t xml:space="preserve"> </w:t>
      </w:r>
      <w:r w:rsidR="00E607F2">
        <w:rPr>
          <w:b/>
        </w:rPr>
        <w:t>egységárakkal</w:t>
      </w:r>
      <w:r w:rsidR="00B726E6">
        <w:rPr>
          <w:b/>
        </w:rPr>
        <w:t xml:space="preserve"> és </w:t>
      </w:r>
      <w:r w:rsidR="00E65D7B">
        <w:rPr>
          <w:b/>
        </w:rPr>
        <w:t xml:space="preserve">20 000 </w:t>
      </w:r>
      <w:proofErr w:type="spellStart"/>
      <w:r w:rsidR="00B726E6">
        <w:rPr>
          <w:b/>
        </w:rPr>
        <w:t>e</w:t>
      </w:r>
      <w:r w:rsidR="006F457C">
        <w:rPr>
          <w:b/>
        </w:rPr>
        <w:t>Ft</w:t>
      </w:r>
      <w:proofErr w:type="spellEnd"/>
      <w:r w:rsidR="006F457C">
        <w:rPr>
          <w:b/>
        </w:rPr>
        <w:t xml:space="preserve"> + ÁFA keretösszeggel </w:t>
      </w:r>
      <w:r w:rsidR="00E65D7B">
        <w:rPr>
          <w:b/>
        </w:rPr>
        <w:t xml:space="preserve">szokásosan száraz nyárral számolva </w:t>
      </w:r>
      <w:r>
        <w:rPr>
          <w:b/>
        </w:rPr>
        <w:t>a Küldöttgyűlés biztosítottnak látja. F</w:t>
      </w:r>
      <w:r w:rsidR="006F457C">
        <w:rPr>
          <w:b/>
        </w:rPr>
        <w:t xml:space="preserve">elhatalmazza </w:t>
      </w:r>
      <w:r>
        <w:rPr>
          <w:b/>
        </w:rPr>
        <w:t xml:space="preserve">és kötelezi az ügyvezetést </w:t>
      </w:r>
      <w:r w:rsidR="00E65D7B">
        <w:rPr>
          <w:b/>
        </w:rPr>
        <w:t xml:space="preserve">az erre </w:t>
      </w:r>
      <w:proofErr w:type="gramStart"/>
      <w:r w:rsidR="00E65D7B">
        <w:rPr>
          <w:b/>
        </w:rPr>
        <w:t>vonatkozó  vállalkozási</w:t>
      </w:r>
      <w:proofErr w:type="gramEnd"/>
      <w:r w:rsidR="00E65D7B">
        <w:rPr>
          <w:b/>
        </w:rPr>
        <w:t xml:space="preserve"> szerződés megkötésére, és az abban</w:t>
      </w:r>
      <w:r>
        <w:rPr>
          <w:b/>
        </w:rPr>
        <w:t xml:space="preserve"> foglaltak végrehajtására. </w:t>
      </w:r>
      <w:r w:rsidR="00D33FCC">
        <w:rPr>
          <w:b/>
        </w:rPr>
        <w:t xml:space="preserve">Nyári szivattyúzási, </w:t>
      </w:r>
      <w:r w:rsidR="0060224D">
        <w:rPr>
          <w:b/>
        </w:rPr>
        <w:t xml:space="preserve">- </w:t>
      </w:r>
      <w:r w:rsidR="00D33FCC">
        <w:rPr>
          <w:b/>
        </w:rPr>
        <w:t xml:space="preserve">és így kaszálási szükséglet esetén haladéktalanul egyeztessen a Megrendelőjével, és/vagy az </w:t>
      </w:r>
      <w:proofErr w:type="spellStart"/>
      <w:r w:rsidR="00D33FCC">
        <w:rPr>
          <w:b/>
        </w:rPr>
        <w:t>IB-al</w:t>
      </w:r>
      <w:proofErr w:type="spellEnd"/>
      <w:r w:rsidR="00D33FCC">
        <w:rPr>
          <w:b/>
        </w:rPr>
        <w:t xml:space="preserve"> és </w:t>
      </w:r>
      <w:proofErr w:type="spellStart"/>
      <w:r w:rsidR="00D33FCC">
        <w:rPr>
          <w:b/>
        </w:rPr>
        <w:t>FB-al</w:t>
      </w:r>
      <w:proofErr w:type="spellEnd"/>
      <w:r w:rsidR="00D33FCC">
        <w:rPr>
          <w:b/>
        </w:rPr>
        <w:t>, szükség esetén javasolja a KGY összehívását!</w:t>
      </w:r>
    </w:p>
    <w:p w:rsidR="006F457C" w:rsidRDefault="006F457C" w:rsidP="00C7560E">
      <w:pPr>
        <w:jc w:val="both"/>
        <w:rPr>
          <w:b/>
        </w:rPr>
      </w:pPr>
      <w:r>
        <w:rPr>
          <w:b/>
        </w:rPr>
        <w:t>2.)</w:t>
      </w:r>
    </w:p>
    <w:p w:rsidR="006F457C" w:rsidRDefault="006F457C" w:rsidP="00C7560E">
      <w:pPr>
        <w:jc w:val="both"/>
        <w:rPr>
          <w:b/>
        </w:rPr>
      </w:pPr>
      <w:r>
        <w:rPr>
          <w:b/>
        </w:rPr>
        <w:t>Szabad kapacitásainak lekötésére harmadik személy részére is vállalkozhat szolgáltatás nyújtására az IB és az FB elnökének egyetértése esetén</w:t>
      </w:r>
      <w:r w:rsidR="00370641">
        <w:rPr>
          <w:b/>
        </w:rPr>
        <w:t xml:space="preserve"> abban az esetben, ha annak felvállalása nem megy a közfeladatok teljesítésének a rovására</w:t>
      </w:r>
      <w:r>
        <w:rPr>
          <w:b/>
        </w:rPr>
        <w:t xml:space="preserve">. </w:t>
      </w:r>
    </w:p>
    <w:p w:rsidR="005E3AB3" w:rsidRDefault="005E3AB3" w:rsidP="00C7560E">
      <w:pPr>
        <w:jc w:val="both"/>
        <w:rPr>
          <w:b/>
        </w:rPr>
      </w:pPr>
    </w:p>
    <w:p w:rsidR="000D083E" w:rsidRDefault="000D083E" w:rsidP="00C7560E">
      <w:pPr>
        <w:jc w:val="both"/>
        <w:rPr>
          <w:b/>
        </w:rPr>
      </w:pPr>
    </w:p>
    <w:p w:rsidR="00A30A66" w:rsidRDefault="00A30A66" w:rsidP="00C7560E">
      <w:pPr>
        <w:jc w:val="both"/>
        <w:rPr>
          <w:b/>
        </w:rPr>
      </w:pPr>
      <w:r>
        <w:rPr>
          <w:b/>
        </w:rPr>
        <w:t xml:space="preserve">3.) Belvíz átemelési tevékenység végzését vállalkozási </w:t>
      </w:r>
      <w:r w:rsidR="007C3240">
        <w:rPr>
          <w:b/>
        </w:rPr>
        <w:t>tevékenység keretében a bemutat</w:t>
      </w:r>
      <w:r>
        <w:rPr>
          <w:b/>
        </w:rPr>
        <w:t>ott vállalkozói szerződés alapján a küldöttgyűlés jóváhagyja</w:t>
      </w:r>
      <w:r w:rsidR="007C3240">
        <w:rPr>
          <w:b/>
        </w:rPr>
        <w:t>.</w:t>
      </w:r>
    </w:p>
    <w:p w:rsidR="000D083E" w:rsidRDefault="000D083E" w:rsidP="00C7560E">
      <w:pPr>
        <w:jc w:val="both"/>
        <w:rPr>
          <w:b/>
        </w:rPr>
      </w:pPr>
      <w:r>
        <w:rPr>
          <w:b/>
        </w:rPr>
        <w:t xml:space="preserve">Pénzügyi fedezetét </w:t>
      </w:r>
      <w:r w:rsidR="00D33FCC">
        <w:rPr>
          <w:b/>
        </w:rPr>
        <w:t xml:space="preserve">a szerződés szerinti </w:t>
      </w:r>
      <w:proofErr w:type="gramStart"/>
      <w:r w:rsidR="00D33FCC">
        <w:rPr>
          <w:b/>
        </w:rPr>
        <w:t xml:space="preserve">havi </w:t>
      </w:r>
      <w:r>
        <w:rPr>
          <w:b/>
        </w:rPr>
        <w:t xml:space="preserve"> számlá</w:t>
      </w:r>
      <w:r w:rsidR="00D33FCC">
        <w:rPr>
          <w:b/>
        </w:rPr>
        <w:t>kkal</w:t>
      </w:r>
      <w:proofErr w:type="gramEnd"/>
      <w:r w:rsidR="00D33FCC">
        <w:rPr>
          <w:b/>
        </w:rPr>
        <w:t xml:space="preserve">, és a szolgáltatásra igényt tartó egyéb szervezetekkel kötendő megállapodás alapján kiállítandó </w:t>
      </w:r>
      <w:r>
        <w:rPr>
          <w:b/>
        </w:rPr>
        <w:t>számlákkal kell biztosítani.</w:t>
      </w:r>
    </w:p>
    <w:p w:rsidR="00D33FCC" w:rsidRDefault="00D33FCC" w:rsidP="00C7560E">
      <w:pPr>
        <w:jc w:val="both"/>
      </w:pPr>
    </w:p>
    <w:p w:rsidR="00C7560E" w:rsidRDefault="00C7560E" w:rsidP="00C7560E">
      <w:pPr>
        <w:jc w:val="both"/>
      </w:pPr>
      <w:r>
        <w:t>Kérem a határozati javaslat elfogadását.</w:t>
      </w:r>
    </w:p>
    <w:p w:rsidR="00C7560E" w:rsidRDefault="00C7560E" w:rsidP="00C7560E">
      <w:pPr>
        <w:jc w:val="both"/>
      </w:pPr>
    </w:p>
    <w:p w:rsidR="00C7560E" w:rsidRDefault="00AF7B36" w:rsidP="00C7560E">
      <w:pPr>
        <w:jc w:val="both"/>
      </w:pPr>
      <w:r>
        <w:t xml:space="preserve">Kéthely </w:t>
      </w:r>
      <w:r w:rsidR="00D33FCC">
        <w:t xml:space="preserve">– </w:t>
      </w:r>
      <w:proofErr w:type="spellStart"/>
      <w:r w:rsidR="00D33FCC">
        <w:t>Sáripuszta</w:t>
      </w:r>
      <w:proofErr w:type="spellEnd"/>
      <w:r w:rsidR="00D33FCC">
        <w:t>, 2016</w:t>
      </w:r>
      <w:r w:rsidR="00C7560E">
        <w:t xml:space="preserve">. </w:t>
      </w:r>
      <w:r w:rsidR="00D33FCC">
        <w:t>04.20</w:t>
      </w:r>
      <w:r w:rsidR="00FF13DA">
        <w:t>.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Csató András</w:t>
      </w:r>
    </w:p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Intéző Bizottság elnöke</w:t>
      </w:r>
    </w:p>
    <w:p w:rsidR="00D7666C" w:rsidRDefault="00D7666C" w:rsidP="00D7666C">
      <w:r>
        <w:t xml:space="preserve">         </w:t>
      </w:r>
    </w:p>
    <w:p w:rsidR="00D7666C" w:rsidRDefault="00E607F2" w:rsidP="00D7666C">
      <w:r>
        <w:t>Melléklet:</w:t>
      </w:r>
    </w:p>
    <w:p w:rsidR="00E607F2" w:rsidRDefault="00D33FCC" w:rsidP="00E607F2">
      <w:pPr>
        <w:numPr>
          <w:ilvl w:val="0"/>
          <w:numId w:val="4"/>
        </w:numPr>
      </w:pPr>
      <w:r>
        <w:t>2016</w:t>
      </w:r>
      <w:r w:rsidR="00E607F2">
        <w:t xml:space="preserve"> évre vonatkozó belvíz átemelési szerződés.</w:t>
      </w:r>
    </w:p>
    <w:p w:rsidR="00D7666C" w:rsidRDefault="00D33FCC" w:rsidP="00D00B5F">
      <w:pPr>
        <w:numPr>
          <w:ilvl w:val="0"/>
          <w:numId w:val="4"/>
        </w:numPr>
      </w:pPr>
      <w:r>
        <w:t>2016</w:t>
      </w:r>
      <w:r w:rsidR="00AF7B36">
        <w:t xml:space="preserve"> évre vonatkozó </w:t>
      </w:r>
      <w:proofErr w:type="gramStart"/>
      <w:r w:rsidR="00AF7B36">
        <w:t>bérmunka szerződés</w:t>
      </w:r>
      <w:proofErr w:type="gramEnd"/>
      <w:r w:rsidR="00AF7B36">
        <w:t>.</w:t>
      </w:r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7666C"/>
    <w:rsid w:val="000C1701"/>
    <w:rsid w:val="000D083E"/>
    <w:rsid w:val="001003B4"/>
    <w:rsid w:val="0010174F"/>
    <w:rsid w:val="001264B9"/>
    <w:rsid w:val="00170DC0"/>
    <w:rsid w:val="00181D2E"/>
    <w:rsid w:val="001918E8"/>
    <w:rsid w:val="001B117A"/>
    <w:rsid w:val="00216215"/>
    <w:rsid w:val="002208B2"/>
    <w:rsid w:val="00227A2C"/>
    <w:rsid w:val="0025087B"/>
    <w:rsid w:val="00266462"/>
    <w:rsid w:val="00281CC7"/>
    <w:rsid w:val="002B2DE3"/>
    <w:rsid w:val="002F0692"/>
    <w:rsid w:val="00330C01"/>
    <w:rsid w:val="00370641"/>
    <w:rsid w:val="00397D56"/>
    <w:rsid w:val="003B230A"/>
    <w:rsid w:val="003C4B68"/>
    <w:rsid w:val="004C4123"/>
    <w:rsid w:val="004D5451"/>
    <w:rsid w:val="00516485"/>
    <w:rsid w:val="0052657F"/>
    <w:rsid w:val="00571FA9"/>
    <w:rsid w:val="005E3AB3"/>
    <w:rsid w:val="0060224D"/>
    <w:rsid w:val="0064086F"/>
    <w:rsid w:val="006412B4"/>
    <w:rsid w:val="00667020"/>
    <w:rsid w:val="00682614"/>
    <w:rsid w:val="006E63F1"/>
    <w:rsid w:val="006F457C"/>
    <w:rsid w:val="006F74B7"/>
    <w:rsid w:val="007502BF"/>
    <w:rsid w:val="00752165"/>
    <w:rsid w:val="0079479C"/>
    <w:rsid w:val="007A3F3E"/>
    <w:rsid w:val="007C3240"/>
    <w:rsid w:val="00810ADC"/>
    <w:rsid w:val="0081420E"/>
    <w:rsid w:val="008372C5"/>
    <w:rsid w:val="00840C4F"/>
    <w:rsid w:val="00851560"/>
    <w:rsid w:val="0085695D"/>
    <w:rsid w:val="0089136C"/>
    <w:rsid w:val="008B61E7"/>
    <w:rsid w:val="008B7BC2"/>
    <w:rsid w:val="009823F5"/>
    <w:rsid w:val="00991A5F"/>
    <w:rsid w:val="009F5267"/>
    <w:rsid w:val="00A30A66"/>
    <w:rsid w:val="00AF7B36"/>
    <w:rsid w:val="00B726E6"/>
    <w:rsid w:val="00B85362"/>
    <w:rsid w:val="00BB0C94"/>
    <w:rsid w:val="00BB4848"/>
    <w:rsid w:val="00C7560E"/>
    <w:rsid w:val="00CB0579"/>
    <w:rsid w:val="00CB06F3"/>
    <w:rsid w:val="00CF304B"/>
    <w:rsid w:val="00D00B5F"/>
    <w:rsid w:val="00D030A2"/>
    <w:rsid w:val="00D06C3A"/>
    <w:rsid w:val="00D07CB2"/>
    <w:rsid w:val="00D33FCC"/>
    <w:rsid w:val="00D57976"/>
    <w:rsid w:val="00D7666C"/>
    <w:rsid w:val="00D76A79"/>
    <w:rsid w:val="00D80B91"/>
    <w:rsid w:val="00DB49E7"/>
    <w:rsid w:val="00DD758A"/>
    <w:rsid w:val="00E1287B"/>
    <w:rsid w:val="00E1314D"/>
    <w:rsid w:val="00E54165"/>
    <w:rsid w:val="00E607F2"/>
    <w:rsid w:val="00E65D7B"/>
    <w:rsid w:val="00EC78C2"/>
    <w:rsid w:val="00F35589"/>
    <w:rsid w:val="00F71F40"/>
    <w:rsid w:val="00F95385"/>
    <w:rsid w:val="00FF13DA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217A-E829-4388-83D0-E5C5A2DE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vollzohu</cp:lastModifiedBy>
  <cp:revision>6</cp:revision>
  <cp:lastPrinted>2013-06-05T11:55:00Z</cp:lastPrinted>
  <dcterms:created xsi:type="dcterms:W3CDTF">2015-04-15T10:49:00Z</dcterms:created>
  <dcterms:modified xsi:type="dcterms:W3CDTF">2016-04-26T15:23:00Z</dcterms:modified>
</cp:coreProperties>
</file>