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6" w:rsidRDefault="004F347F" w:rsidP="00770046">
      <w:pPr>
        <w:pStyle w:val="Cm"/>
        <w:rPr>
          <w:sz w:val="24"/>
          <w:szCs w:val="24"/>
        </w:rPr>
      </w:pPr>
      <w:r w:rsidRPr="00AD0F91">
        <w:rPr>
          <w:sz w:val="24"/>
          <w:szCs w:val="24"/>
        </w:rPr>
        <w:t>Beszámoló</w:t>
      </w:r>
    </w:p>
    <w:p w:rsidR="004F347F" w:rsidRPr="00AD0F91" w:rsidRDefault="00770046" w:rsidP="00770046">
      <w:pPr>
        <w:pStyle w:val="Cm"/>
        <w:rPr>
          <w:b w:val="0"/>
          <w:szCs w:val="24"/>
        </w:rPr>
      </w:pPr>
      <w:r>
        <w:rPr>
          <w:sz w:val="24"/>
          <w:szCs w:val="24"/>
        </w:rPr>
        <w:t xml:space="preserve"> </w:t>
      </w:r>
      <w:r w:rsidR="004F347F" w:rsidRPr="00AD0F91">
        <w:rPr>
          <w:b w:val="0"/>
          <w:szCs w:val="24"/>
        </w:rPr>
        <w:t>a</w:t>
      </w:r>
    </w:p>
    <w:p w:rsidR="004F347F" w:rsidRPr="00AD0F91" w:rsidRDefault="004F347F">
      <w:pPr>
        <w:jc w:val="center"/>
        <w:rPr>
          <w:b/>
          <w:szCs w:val="24"/>
        </w:rPr>
      </w:pPr>
      <w:r w:rsidRPr="00AD0F91">
        <w:rPr>
          <w:b/>
          <w:szCs w:val="24"/>
        </w:rPr>
        <w:t>Balaton-felvidéki Vízitársulat</w:t>
      </w:r>
    </w:p>
    <w:p w:rsidR="004F347F" w:rsidRPr="00AD0F91" w:rsidRDefault="004F347F">
      <w:pPr>
        <w:jc w:val="center"/>
        <w:rPr>
          <w:b/>
          <w:szCs w:val="24"/>
        </w:rPr>
      </w:pPr>
      <w:r w:rsidRPr="00AD0F91">
        <w:rPr>
          <w:b/>
          <w:szCs w:val="24"/>
        </w:rPr>
        <w:t>20</w:t>
      </w:r>
      <w:r w:rsidR="006E25F7" w:rsidRPr="00AD0F91">
        <w:rPr>
          <w:b/>
          <w:szCs w:val="24"/>
        </w:rPr>
        <w:t>1</w:t>
      </w:r>
      <w:r w:rsidR="009F0673">
        <w:rPr>
          <w:b/>
          <w:szCs w:val="24"/>
        </w:rPr>
        <w:t>7</w:t>
      </w:r>
      <w:r w:rsidRPr="00AD0F91">
        <w:rPr>
          <w:b/>
          <w:szCs w:val="24"/>
        </w:rPr>
        <w:t xml:space="preserve">. évi gazdálkodásáról </w:t>
      </w:r>
    </w:p>
    <w:p w:rsidR="004F347F" w:rsidRPr="00AD0F91" w:rsidRDefault="004F347F">
      <w:pPr>
        <w:jc w:val="both"/>
        <w:rPr>
          <w:b/>
          <w:szCs w:val="24"/>
        </w:rPr>
      </w:pPr>
    </w:p>
    <w:p w:rsidR="0061601B" w:rsidRPr="00AD0F91" w:rsidRDefault="0061601B">
      <w:pPr>
        <w:pStyle w:val="Szvegtrzs"/>
        <w:rPr>
          <w:bCs/>
          <w:sz w:val="24"/>
          <w:szCs w:val="24"/>
        </w:rPr>
      </w:pPr>
    </w:p>
    <w:p w:rsidR="006660E7" w:rsidRPr="006660E7" w:rsidRDefault="006660E7" w:rsidP="00940197">
      <w:pPr>
        <w:spacing w:before="120"/>
        <w:jc w:val="both"/>
        <w:rPr>
          <w:szCs w:val="24"/>
        </w:rPr>
      </w:pPr>
      <w:r>
        <w:rPr>
          <w:szCs w:val="24"/>
        </w:rPr>
        <w:t>A vízitársulatok tevékenységét a 2009. évi CXLIV. törvény szabályozza, mely szerint a</w:t>
      </w:r>
      <w:r w:rsidR="001861BC">
        <w:rPr>
          <w:szCs w:val="24"/>
        </w:rPr>
        <w:t xml:space="preserve"> társulatok a</w:t>
      </w:r>
      <w:r>
        <w:rPr>
          <w:szCs w:val="24"/>
        </w:rPr>
        <w:t xml:space="preserve"> társulati műveken vízgazdálkodási közfeladatokat lát</w:t>
      </w:r>
      <w:r w:rsidR="00633BF0">
        <w:rPr>
          <w:szCs w:val="24"/>
        </w:rPr>
        <w:t>nak</w:t>
      </w:r>
      <w:r>
        <w:rPr>
          <w:szCs w:val="24"/>
        </w:rPr>
        <w:t xml:space="preserve"> el, </w:t>
      </w:r>
      <w:r w:rsidR="00633BF0">
        <w:rPr>
          <w:szCs w:val="24"/>
        </w:rPr>
        <w:t>továbbá a közfeladatait elősegítő vállalkozási tevékenységet is folytathatnak.</w:t>
      </w:r>
    </w:p>
    <w:p w:rsidR="00940197" w:rsidRPr="00AD0F91" w:rsidRDefault="00940197" w:rsidP="00940197">
      <w:pPr>
        <w:spacing w:before="120"/>
        <w:jc w:val="both"/>
        <w:rPr>
          <w:szCs w:val="24"/>
        </w:rPr>
      </w:pPr>
      <w:r w:rsidRPr="00EB01D0">
        <w:rPr>
          <w:szCs w:val="24"/>
        </w:rPr>
        <w:t>Társulati közfeladat</w:t>
      </w:r>
      <w:r w:rsidRPr="00AD0F91">
        <w:rPr>
          <w:szCs w:val="24"/>
        </w:rPr>
        <w:t xml:space="preserve"> a társulat működési területén a társulat tagjainak közös érdekeit</w:t>
      </w:r>
      <w:r w:rsidR="00EB01D0">
        <w:rPr>
          <w:szCs w:val="24"/>
        </w:rPr>
        <w:t xml:space="preserve"> szolgáló </w:t>
      </w:r>
      <w:r w:rsidRPr="00AD0F91">
        <w:rPr>
          <w:szCs w:val="24"/>
        </w:rPr>
        <w:t>vizek és vízilétesítmények fenntartás</w:t>
      </w:r>
      <w:r w:rsidR="00EB01D0">
        <w:rPr>
          <w:szCs w:val="24"/>
        </w:rPr>
        <w:t>a</w:t>
      </w:r>
      <w:r w:rsidRPr="00AD0F91">
        <w:rPr>
          <w:szCs w:val="24"/>
        </w:rPr>
        <w:t>, üzemeltetés</w:t>
      </w:r>
      <w:r w:rsidR="00EB01D0">
        <w:rPr>
          <w:szCs w:val="24"/>
        </w:rPr>
        <w:t>e</w:t>
      </w:r>
      <w:r w:rsidRPr="00AD0F91">
        <w:rPr>
          <w:szCs w:val="24"/>
        </w:rPr>
        <w:t xml:space="preserve"> és fejlesztés</w:t>
      </w:r>
      <w:r w:rsidR="00EB01D0">
        <w:rPr>
          <w:szCs w:val="24"/>
        </w:rPr>
        <w:t>e</w:t>
      </w:r>
      <w:r w:rsidRPr="001861BC">
        <w:rPr>
          <w:szCs w:val="24"/>
        </w:rPr>
        <w:t xml:space="preserve">. </w:t>
      </w:r>
      <w:r w:rsidR="001861BC" w:rsidRPr="001861BC">
        <w:rPr>
          <w:szCs w:val="24"/>
        </w:rPr>
        <w:t>Ezt a közfeladatot</w:t>
      </w:r>
      <w:r w:rsidR="001861BC">
        <w:rPr>
          <w:szCs w:val="24"/>
        </w:rPr>
        <w:t xml:space="preserve"> az un. t</w:t>
      </w:r>
      <w:r w:rsidRPr="00EB01D0">
        <w:rPr>
          <w:szCs w:val="24"/>
        </w:rPr>
        <w:t>ársulati művek</w:t>
      </w:r>
      <w:r w:rsidR="001861BC">
        <w:rPr>
          <w:szCs w:val="24"/>
        </w:rPr>
        <w:t xml:space="preserve">en, </w:t>
      </w:r>
      <w:r w:rsidRPr="00AD0F91">
        <w:rPr>
          <w:szCs w:val="24"/>
        </w:rPr>
        <w:t xml:space="preserve">a </w:t>
      </w:r>
      <w:proofErr w:type="spellStart"/>
      <w:r w:rsidRPr="00AD0F91">
        <w:rPr>
          <w:szCs w:val="24"/>
        </w:rPr>
        <w:t>vízitársulat</w:t>
      </w:r>
      <w:proofErr w:type="spellEnd"/>
      <w:r w:rsidRPr="00AD0F91">
        <w:rPr>
          <w:szCs w:val="24"/>
        </w:rPr>
        <w:t xml:space="preserve"> saját tulajdonában, </w:t>
      </w:r>
      <w:r w:rsidR="001861BC">
        <w:rPr>
          <w:szCs w:val="24"/>
        </w:rPr>
        <w:t xml:space="preserve">illetve </w:t>
      </w:r>
      <w:r w:rsidRPr="00AD0F91">
        <w:rPr>
          <w:szCs w:val="24"/>
        </w:rPr>
        <w:t>a települési önkormányzati vagy magántulajdonban lévő művek</w:t>
      </w:r>
      <w:r w:rsidR="001861BC">
        <w:rPr>
          <w:szCs w:val="24"/>
        </w:rPr>
        <w:t>en végzi a társulat (a társulati művek tételes kimutatását az alapszabály tartalmazza).</w:t>
      </w:r>
    </w:p>
    <w:p w:rsidR="00940197" w:rsidRPr="00AD0F91" w:rsidRDefault="00940197" w:rsidP="00940197">
      <w:pPr>
        <w:spacing w:before="120"/>
        <w:jc w:val="both"/>
        <w:rPr>
          <w:szCs w:val="24"/>
        </w:rPr>
      </w:pPr>
      <w:r w:rsidRPr="00AD0F91">
        <w:rPr>
          <w:szCs w:val="24"/>
        </w:rPr>
        <w:t xml:space="preserve">A társulat a </w:t>
      </w:r>
      <w:r w:rsidR="00EB01D0">
        <w:rPr>
          <w:szCs w:val="24"/>
        </w:rPr>
        <w:t>közfeladatát</w:t>
      </w:r>
      <w:r w:rsidRPr="00AD0F91">
        <w:rPr>
          <w:szCs w:val="24"/>
        </w:rPr>
        <w:t xml:space="preserve"> az érintett települési önkormányzat hozzájárulásából, önkéntes támogatásokból</w:t>
      </w:r>
      <w:r w:rsidR="006D68E1">
        <w:rPr>
          <w:szCs w:val="24"/>
        </w:rPr>
        <w:t>,</w:t>
      </w:r>
      <w:r w:rsidRPr="00AD0F91">
        <w:rPr>
          <w:szCs w:val="24"/>
        </w:rPr>
        <w:t xml:space="preserve"> vállalkozási tevékenységéből származó eredményéből</w:t>
      </w:r>
      <w:r w:rsidR="00C277DC" w:rsidRPr="00AD0F91">
        <w:rPr>
          <w:szCs w:val="24"/>
        </w:rPr>
        <w:t>, valamint az Országos Közfoglalkoztatási Programban pályázattal elnyert támogatásból</w:t>
      </w:r>
      <w:r w:rsidRPr="00AD0F91">
        <w:rPr>
          <w:szCs w:val="24"/>
        </w:rPr>
        <w:t xml:space="preserve"> végzi. </w:t>
      </w:r>
    </w:p>
    <w:p w:rsidR="00940197" w:rsidRPr="00AD0F91" w:rsidRDefault="00940197" w:rsidP="00940197">
      <w:pPr>
        <w:jc w:val="both"/>
        <w:rPr>
          <w:szCs w:val="24"/>
        </w:rPr>
      </w:pPr>
    </w:p>
    <w:p w:rsidR="00940197" w:rsidRPr="00AD0F91" w:rsidRDefault="00940197" w:rsidP="00940197">
      <w:pPr>
        <w:jc w:val="both"/>
        <w:rPr>
          <w:szCs w:val="24"/>
        </w:rPr>
      </w:pPr>
      <w:r w:rsidRPr="00AD0F91">
        <w:rPr>
          <w:szCs w:val="24"/>
        </w:rPr>
        <w:t>A Balaton-felvidéki Vízitársulat 201</w:t>
      </w:r>
      <w:r w:rsidR="009F0673">
        <w:rPr>
          <w:szCs w:val="24"/>
        </w:rPr>
        <w:t>7</w:t>
      </w:r>
      <w:r w:rsidRPr="00AD0F91">
        <w:rPr>
          <w:szCs w:val="24"/>
        </w:rPr>
        <w:t xml:space="preserve">. évi feladatait </w:t>
      </w:r>
      <w:r w:rsidR="001861BC">
        <w:rPr>
          <w:szCs w:val="24"/>
        </w:rPr>
        <w:t xml:space="preserve">is </w:t>
      </w:r>
      <w:r w:rsidRPr="00AD0F91">
        <w:rPr>
          <w:szCs w:val="24"/>
        </w:rPr>
        <w:t>a társulat tag</w:t>
      </w:r>
      <w:r w:rsidR="001861BC">
        <w:rPr>
          <w:szCs w:val="24"/>
        </w:rPr>
        <w:t>jai által</w:t>
      </w:r>
      <w:r w:rsidRPr="00AD0F91">
        <w:rPr>
          <w:szCs w:val="24"/>
        </w:rPr>
        <w:t xml:space="preserve"> megfogalmazott </w:t>
      </w:r>
      <w:r w:rsidR="001861BC">
        <w:rPr>
          <w:szCs w:val="24"/>
        </w:rPr>
        <w:t>igénye</w:t>
      </w:r>
      <w:r w:rsidR="00D52E1D">
        <w:rPr>
          <w:szCs w:val="24"/>
        </w:rPr>
        <w:t>k</w:t>
      </w:r>
      <w:r w:rsidRPr="00AD0F91">
        <w:rPr>
          <w:szCs w:val="24"/>
        </w:rPr>
        <w:t xml:space="preserve"> </w:t>
      </w:r>
      <w:r w:rsidR="00C277DC" w:rsidRPr="00AD0F91">
        <w:rPr>
          <w:szCs w:val="24"/>
        </w:rPr>
        <w:t>és a</w:t>
      </w:r>
      <w:r w:rsidR="001861BC">
        <w:rPr>
          <w:szCs w:val="24"/>
        </w:rPr>
        <w:t>z előzőekben jelzett</w:t>
      </w:r>
      <w:r w:rsidR="00C277DC" w:rsidRPr="00AD0F91">
        <w:rPr>
          <w:szCs w:val="24"/>
        </w:rPr>
        <w:t xml:space="preserve"> szakmai előírások</w:t>
      </w:r>
      <w:r w:rsidRPr="00AD0F91">
        <w:rPr>
          <w:szCs w:val="24"/>
        </w:rPr>
        <w:t xml:space="preserve"> </w:t>
      </w:r>
      <w:r w:rsidR="00C277DC" w:rsidRPr="00AD0F91">
        <w:rPr>
          <w:szCs w:val="24"/>
        </w:rPr>
        <w:t xml:space="preserve">alapján </w:t>
      </w:r>
      <w:r w:rsidRPr="00AD0F91">
        <w:rPr>
          <w:szCs w:val="24"/>
        </w:rPr>
        <w:t>állította össze.</w:t>
      </w:r>
      <w:r w:rsidR="00D52E1D">
        <w:rPr>
          <w:szCs w:val="24"/>
        </w:rPr>
        <w:t xml:space="preserve"> A tervezett munkák a következők szerint csoportosíthatók:</w:t>
      </w:r>
    </w:p>
    <w:p w:rsidR="00940197" w:rsidRPr="00AD0F91" w:rsidRDefault="001C35C4" w:rsidP="00D04B6E">
      <w:pPr>
        <w:pStyle w:val="Listaszerbekezds"/>
        <w:numPr>
          <w:ilvl w:val="2"/>
          <w:numId w:val="2"/>
        </w:numPr>
        <w:spacing w:before="120"/>
        <w:jc w:val="both"/>
        <w:rPr>
          <w:szCs w:val="24"/>
        </w:rPr>
      </w:pPr>
      <w:r>
        <w:rPr>
          <w:szCs w:val="24"/>
        </w:rPr>
        <w:t>K</w:t>
      </w:r>
      <w:r w:rsidRPr="00AD0F91">
        <w:rPr>
          <w:szCs w:val="24"/>
        </w:rPr>
        <w:t>ötelező fenntartás</w:t>
      </w:r>
      <w:r>
        <w:rPr>
          <w:szCs w:val="24"/>
        </w:rPr>
        <w:t>i munkák</w:t>
      </w:r>
      <w:r w:rsidRPr="00AD0F91">
        <w:rPr>
          <w:szCs w:val="24"/>
        </w:rPr>
        <w:t xml:space="preserve"> </w:t>
      </w:r>
      <w:r>
        <w:rPr>
          <w:szCs w:val="24"/>
        </w:rPr>
        <w:t>a</w:t>
      </w:r>
      <w:r w:rsidR="00C277DC" w:rsidRPr="00AD0F91">
        <w:rPr>
          <w:szCs w:val="24"/>
        </w:rPr>
        <w:t>z EU-s</w:t>
      </w:r>
      <w:r w:rsidR="00940197" w:rsidRPr="00AD0F91">
        <w:rPr>
          <w:szCs w:val="24"/>
        </w:rPr>
        <w:t xml:space="preserve"> támogatással megvalósított</w:t>
      </w:r>
      <w:r w:rsidR="00D52E1D">
        <w:rPr>
          <w:szCs w:val="24"/>
        </w:rPr>
        <w:t xml:space="preserve"> beruházás</w:t>
      </w:r>
      <w:r>
        <w:rPr>
          <w:szCs w:val="24"/>
        </w:rPr>
        <w:t>oknál</w:t>
      </w:r>
      <w:r w:rsidR="00940197" w:rsidRPr="00AD0F91">
        <w:rPr>
          <w:szCs w:val="24"/>
        </w:rPr>
        <w:t xml:space="preserve"> </w:t>
      </w:r>
    </w:p>
    <w:p w:rsidR="00940197" w:rsidRPr="00AD0F91" w:rsidRDefault="00940197" w:rsidP="00D04B6E">
      <w:pPr>
        <w:pStyle w:val="Listaszerbekezds"/>
        <w:numPr>
          <w:ilvl w:val="2"/>
          <w:numId w:val="2"/>
        </w:numPr>
        <w:jc w:val="both"/>
        <w:rPr>
          <w:szCs w:val="24"/>
        </w:rPr>
      </w:pPr>
      <w:r w:rsidRPr="00AD0F91">
        <w:rPr>
          <w:szCs w:val="24"/>
        </w:rPr>
        <w:t>Közfoglalkoztatási program</w:t>
      </w:r>
      <w:r w:rsidR="00C277DC" w:rsidRPr="00AD0F91">
        <w:rPr>
          <w:szCs w:val="24"/>
        </w:rPr>
        <w:t xml:space="preserve"> keretében</w:t>
      </w:r>
      <w:r w:rsidRPr="00AD0F91">
        <w:rPr>
          <w:szCs w:val="24"/>
        </w:rPr>
        <w:t xml:space="preserve"> végzett fenntartási munkák</w:t>
      </w:r>
    </w:p>
    <w:p w:rsidR="00940197" w:rsidRPr="00AD0F91" w:rsidRDefault="00940197" w:rsidP="00D04B6E">
      <w:pPr>
        <w:pStyle w:val="Listaszerbekezds"/>
        <w:numPr>
          <w:ilvl w:val="2"/>
          <w:numId w:val="2"/>
        </w:numPr>
        <w:jc w:val="both"/>
        <w:rPr>
          <w:szCs w:val="24"/>
        </w:rPr>
      </w:pPr>
      <w:r w:rsidRPr="00AD0F91">
        <w:rPr>
          <w:szCs w:val="24"/>
        </w:rPr>
        <w:t>Tagi megrendelések elvégzése</w:t>
      </w:r>
    </w:p>
    <w:p w:rsidR="00940197" w:rsidRPr="00AD0F91" w:rsidRDefault="001C35C4" w:rsidP="00D04B6E">
      <w:pPr>
        <w:pStyle w:val="Listaszerbekezds"/>
        <w:numPr>
          <w:ilvl w:val="2"/>
          <w:numId w:val="2"/>
        </w:numPr>
        <w:jc w:val="both"/>
        <w:rPr>
          <w:szCs w:val="24"/>
        </w:rPr>
      </w:pPr>
      <w:r>
        <w:rPr>
          <w:szCs w:val="24"/>
        </w:rPr>
        <w:t>Megrendeléses munkák végzése v</w:t>
      </w:r>
      <w:r w:rsidR="00C277DC" w:rsidRPr="00AD0F91">
        <w:rPr>
          <w:szCs w:val="24"/>
        </w:rPr>
        <w:t xml:space="preserve">állalkozási tevékenység keretében </w:t>
      </w:r>
      <w:r w:rsidR="00940197" w:rsidRPr="00AD0F91">
        <w:rPr>
          <w:szCs w:val="24"/>
        </w:rPr>
        <w:t xml:space="preserve"> </w:t>
      </w:r>
    </w:p>
    <w:p w:rsidR="00940197" w:rsidRPr="00AD0F91" w:rsidRDefault="00940197" w:rsidP="00940197">
      <w:pPr>
        <w:jc w:val="both"/>
        <w:rPr>
          <w:szCs w:val="24"/>
        </w:rPr>
      </w:pPr>
      <w:r w:rsidRPr="00AD0F91">
        <w:rPr>
          <w:szCs w:val="24"/>
        </w:rPr>
        <w:tab/>
      </w:r>
      <w:r w:rsidRPr="00AD0F91">
        <w:rPr>
          <w:szCs w:val="24"/>
        </w:rPr>
        <w:tab/>
      </w:r>
      <w:r w:rsidRPr="00AD0F91">
        <w:rPr>
          <w:szCs w:val="24"/>
        </w:rPr>
        <w:tab/>
      </w:r>
    </w:p>
    <w:p w:rsidR="00940197" w:rsidRPr="00AD0F91" w:rsidRDefault="00940197">
      <w:pPr>
        <w:pStyle w:val="Szvegtrzs3"/>
        <w:rPr>
          <w:szCs w:val="24"/>
        </w:rPr>
      </w:pPr>
    </w:p>
    <w:p w:rsidR="004F347F" w:rsidRPr="00AD0F91" w:rsidRDefault="004F347F">
      <w:pPr>
        <w:pStyle w:val="Szvegtrzs3"/>
        <w:rPr>
          <w:szCs w:val="24"/>
        </w:rPr>
      </w:pPr>
      <w:r w:rsidRPr="00AD0F91">
        <w:rPr>
          <w:szCs w:val="24"/>
        </w:rPr>
        <w:t xml:space="preserve">A Vízitársulat </w:t>
      </w:r>
      <w:r w:rsidR="00003103" w:rsidRPr="00AD0F91">
        <w:rPr>
          <w:szCs w:val="24"/>
        </w:rPr>
        <w:t xml:space="preserve">az előző szempontok alapján összeállított </w:t>
      </w:r>
      <w:r w:rsidRPr="00AD0F91">
        <w:rPr>
          <w:szCs w:val="24"/>
        </w:rPr>
        <w:t>20</w:t>
      </w:r>
      <w:r w:rsidR="006E25F7" w:rsidRPr="00AD0F91">
        <w:rPr>
          <w:szCs w:val="24"/>
        </w:rPr>
        <w:t>1</w:t>
      </w:r>
      <w:r w:rsidR="009F0673">
        <w:rPr>
          <w:szCs w:val="24"/>
        </w:rPr>
        <w:t>7</w:t>
      </w:r>
      <w:r w:rsidRPr="00AD0F91">
        <w:rPr>
          <w:szCs w:val="24"/>
        </w:rPr>
        <w:t>. évi gazdasági tervét a</w:t>
      </w:r>
      <w:r w:rsidR="00D52E1D">
        <w:rPr>
          <w:szCs w:val="24"/>
        </w:rPr>
        <w:t xml:space="preserve"> társulat</w:t>
      </w:r>
      <w:r w:rsidRPr="00AD0F91">
        <w:rPr>
          <w:szCs w:val="24"/>
        </w:rPr>
        <w:t xml:space="preserve"> </w:t>
      </w:r>
      <w:r w:rsidR="00D52E1D">
        <w:rPr>
          <w:szCs w:val="24"/>
        </w:rPr>
        <w:t>k</w:t>
      </w:r>
      <w:r w:rsidRPr="00AD0F91">
        <w:rPr>
          <w:szCs w:val="24"/>
        </w:rPr>
        <w:t>üldöttgyűlés</w:t>
      </w:r>
      <w:r w:rsidR="00D52E1D">
        <w:rPr>
          <w:szCs w:val="24"/>
        </w:rPr>
        <w:t>e</w:t>
      </w:r>
      <w:r w:rsidRPr="00AD0F91">
        <w:rPr>
          <w:szCs w:val="24"/>
        </w:rPr>
        <w:t xml:space="preserve"> </w:t>
      </w:r>
      <w:r w:rsidR="00D52E1D">
        <w:rPr>
          <w:szCs w:val="24"/>
        </w:rPr>
        <w:t xml:space="preserve">a </w:t>
      </w:r>
      <w:r w:rsidR="006E25F7" w:rsidRPr="0022779A">
        <w:rPr>
          <w:szCs w:val="24"/>
        </w:rPr>
        <w:t>7</w:t>
      </w:r>
      <w:r w:rsidRPr="0022779A">
        <w:rPr>
          <w:szCs w:val="24"/>
        </w:rPr>
        <w:t>/20</w:t>
      </w:r>
      <w:r w:rsidR="00D52E1D" w:rsidRPr="0022779A">
        <w:rPr>
          <w:szCs w:val="24"/>
        </w:rPr>
        <w:t>1</w:t>
      </w:r>
      <w:r w:rsidR="009F0673">
        <w:rPr>
          <w:szCs w:val="24"/>
        </w:rPr>
        <w:t>7</w:t>
      </w:r>
      <w:r w:rsidR="00D52E1D" w:rsidRPr="0022779A">
        <w:rPr>
          <w:szCs w:val="24"/>
        </w:rPr>
        <w:t>.(V.2</w:t>
      </w:r>
      <w:r w:rsidR="009F0673">
        <w:rPr>
          <w:szCs w:val="24"/>
        </w:rPr>
        <w:t>5</w:t>
      </w:r>
      <w:r w:rsidRPr="0022779A">
        <w:rPr>
          <w:szCs w:val="24"/>
        </w:rPr>
        <w:t>.</w:t>
      </w:r>
      <w:r w:rsidR="00D52E1D" w:rsidRPr="0022779A">
        <w:rPr>
          <w:szCs w:val="24"/>
        </w:rPr>
        <w:t>)</w:t>
      </w:r>
      <w:r w:rsidRPr="0022779A">
        <w:rPr>
          <w:szCs w:val="24"/>
        </w:rPr>
        <w:t xml:space="preserve"> </w:t>
      </w:r>
      <w:r w:rsidR="00D52E1D" w:rsidRPr="0022779A">
        <w:rPr>
          <w:szCs w:val="24"/>
        </w:rPr>
        <w:t>számú</w:t>
      </w:r>
      <w:r w:rsidR="00D52E1D">
        <w:rPr>
          <w:szCs w:val="24"/>
        </w:rPr>
        <w:t xml:space="preserve"> határozat</w:t>
      </w:r>
      <w:r w:rsidR="006D68E1">
        <w:rPr>
          <w:szCs w:val="24"/>
        </w:rPr>
        <w:t>á</w:t>
      </w:r>
      <w:r w:rsidR="00D52E1D">
        <w:rPr>
          <w:szCs w:val="24"/>
        </w:rPr>
        <w:t>val fogadta el, mely szerint a</w:t>
      </w:r>
      <w:r w:rsidR="006E25F7" w:rsidRPr="00AD0F91">
        <w:rPr>
          <w:szCs w:val="24"/>
        </w:rPr>
        <w:t xml:space="preserve"> </w:t>
      </w:r>
      <w:r w:rsidR="001C35C4">
        <w:rPr>
          <w:szCs w:val="24"/>
        </w:rPr>
        <w:t>tervezett munkák fő kiadásai és a társulat bevételei a következők:</w:t>
      </w:r>
    </w:p>
    <w:p w:rsidR="007D76A1" w:rsidRPr="00D52E1D" w:rsidRDefault="00121903" w:rsidP="0061601B">
      <w:pPr>
        <w:pStyle w:val="Szvegtrzs2"/>
        <w:spacing w:before="120" w:after="60"/>
        <w:ind w:left="397"/>
        <w:rPr>
          <w:bCs/>
          <w:iCs/>
          <w:sz w:val="24"/>
          <w:szCs w:val="24"/>
        </w:rPr>
      </w:pPr>
      <w:r w:rsidRPr="00AD0F91">
        <w:rPr>
          <w:bCs/>
          <w:i/>
          <w:sz w:val="24"/>
          <w:szCs w:val="24"/>
        </w:rPr>
        <w:tab/>
      </w:r>
      <w:r w:rsidRPr="00AD0F91">
        <w:rPr>
          <w:bCs/>
          <w:i/>
          <w:sz w:val="24"/>
          <w:szCs w:val="24"/>
        </w:rPr>
        <w:tab/>
      </w:r>
      <w:r w:rsidR="007D76A1" w:rsidRPr="00AD0F91">
        <w:rPr>
          <w:bCs/>
          <w:i/>
          <w:sz w:val="24"/>
          <w:szCs w:val="24"/>
        </w:rPr>
        <w:tab/>
      </w:r>
      <w:r w:rsidR="00AD0F91" w:rsidRPr="00AD0F91">
        <w:rPr>
          <w:bCs/>
          <w:i/>
          <w:sz w:val="24"/>
          <w:szCs w:val="24"/>
        </w:rPr>
        <w:tab/>
      </w:r>
      <w:r w:rsidR="00AD0F91" w:rsidRPr="00D52E1D">
        <w:rPr>
          <w:bCs/>
          <w:sz w:val="24"/>
          <w:szCs w:val="24"/>
        </w:rPr>
        <w:tab/>
      </w:r>
      <w:r w:rsidR="007D76A1" w:rsidRPr="00D52E1D">
        <w:rPr>
          <w:bCs/>
          <w:sz w:val="24"/>
          <w:szCs w:val="24"/>
          <w:u w:val="single"/>
        </w:rPr>
        <w:t>Tervezett fő kiadások:</w:t>
      </w:r>
      <w:r w:rsidR="007D76A1" w:rsidRPr="00D52E1D">
        <w:rPr>
          <w:sz w:val="24"/>
          <w:szCs w:val="24"/>
        </w:rPr>
        <w:tab/>
      </w:r>
      <w:r w:rsidR="007D76A1" w:rsidRPr="00D52E1D">
        <w:rPr>
          <w:sz w:val="24"/>
          <w:szCs w:val="24"/>
        </w:rPr>
        <w:tab/>
      </w:r>
    </w:p>
    <w:p w:rsidR="001C35C4" w:rsidRPr="001C35C4" w:rsidRDefault="007D76A1" w:rsidP="001C35C4">
      <w:pPr>
        <w:pStyle w:val="Szvegtrzs2"/>
        <w:spacing w:before="120"/>
        <w:rPr>
          <w:bCs/>
          <w:sz w:val="24"/>
          <w:szCs w:val="24"/>
        </w:rPr>
      </w:pPr>
      <w:r w:rsidRPr="00D52E1D">
        <w:rPr>
          <w:sz w:val="24"/>
          <w:szCs w:val="24"/>
        </w:rPr>
        <w:tab/>
      </w:r>
      <w:r w:rsidRPr="00D52E1D">
        <w:rPr>
          <w:sz w:val="24"/>
          <w:szCs w:val="24"/>
        </w:rPr>
        <w:tab/>
      </w:r>
      <w:r w:rsidR="00AD0F91" w:rsidRPr="00D52E1D">
        <w:rPr>
          <w:sz w:val="24"/>
          <w:szCs w:val="24"/>
        </w:rPr>
        <w:tab/>
      </w:r>
      <w:r w:rsidR="001C35C4">
        <w:rPr>
          <w:sz w:val="24"/>
          <w:szCs w:val="24"/>
        </w:rPr>
        <w:tab/>
      </w:r>
      <w:r w:rsidR="001C35C4">
        <w:rPr>
          <w:sz w:val="24"/>
          <w:szCs w:val="24"/>
        </w:rPr>
        <w:tab/>
      </w:r>
      <w:r w:rsidR="001C35C4" w:rsidRPr="001C35C4">
        <w:rPr>
          <w:sz w:val="24"/>
          <w:szCs w:val="24"/>
        </w:rPr>
        <w:tab/>
        <w:t>Kötelező fenntartási munkák</w:t>
      </w:r>
      <w:r w:rsidR="001C35C4" w:rsidRPr="001C35C4">
        <w:rPr>
          <w:sz w:val="24"/>
          <w:szCs w:val="24"/>
        </w:rPr>
        <w:tab/>
      </w:r>
      <w:r w:rsidR="001C35C4" w:rsidRPr="001C35C4">
        <w:rPr>
          <w:sz w:val="24"/>
          <w:szCs w:val="24"/>
        </w:rPr>
        <w:tab/>
      </w:r>
      <w:r w:rsidR="001C35C4" w:rsidRPr="001C35C4">
        <w:rPr>
          <w:sz w:val="24"/>
          <w:szCs w:val="24"/>
        </w:rPr>
        <w:tab/>
      </w:r>
      <w:r w:rsidR="001C35C4" w:rsidRPr="001C35C4">
        <w:rPr>
          <w:sz w:val="24"/>
          <w:szCs w:val="24"/>
        </w:rPr>
        <w:tab/>
      </w:r>
      <w:r w:rsidR="001C35C4" w:rsidRPr="001C35C4">
        <w:rPr>
          <w:sz w:val="24"/>
          <w:szCs w:val="24"/>
        </w:rPr>
        <w:tab/>
        <w:t>11,</w:t>
      </w:r>
      <w:r w:rsidR="0022779A">
        <w:rPr>
          <w:sz w:val="24"/>
          <w:szCs w:val="24"/>
        </w:rPr>
        <w:t>700</w:t>
      </w:r>
      <w:r w:rsidR="001C35C4" w:rsidRPr="001C35C4">
        <w:rPr>
          <w:sz w:val="24"/>
          <w:szCs w:val="24"/>
        </w:rPr>
        <w:t xml:space="preserve"> millió Ft</w:t>
      </w:r>
    </w:p>
    <w:p w:rsidR="001C35C4" w:rsidRPr="0022779A" w:rsidRDefault="001C35C4" w:rsidP="001C35C4">
      <w:pPr>
        <w:jc w:val="both"/>
        <w:rPr>
          <w:szCs w:val="24"/>
        </w:rPr>
      </w:pP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779A">
        <w:rPr>
          <w:szCs w:val="24"/>
        </w:rPr>
        <w:t>Közfoglalkoztatási fenntartási munkák</w:t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  <w:t>6</w:t>
      </w:r>
      <w:r w:rsidR="00F067AB">
        <w:rPr>
          <w:szCs w:val="24"/>
        </w:rPr>
        <w:t>5</w:t>
      </w:r>
      <w:r w:rsidRPr="0022779A">
        <w:rPr>
          <w:szCs w:val="24"/>
        </w:rPr>
        <w:t>,</w:t>
      </w:r>
      <w:r w:rsidR="00F067AB">
        <w:rPr>
          <w:szCs w:val="24"/>
        </w:rPr>
        <w:t>1</w:t>
      </w:r>
      <w:r w:rsidR="0022779A" w:rsidRPr="0022779A">
        <w:rPr>
          <w:szCs w:val="24"/>
        </w:rPr>
        <w:t>0</w:t>
      </w:r>
      <w:r w:rsidR="00F067AB">
        <w:rPr>
          <w:szCs w:val="24"/>
        </w:rPr>
        <w:t>2</w:t>
      </w:r>
      <w:r w:rsidRPr="0022779A">
        <w:rPr>
          <w:szCs w:val="24"/>
        </w:rPr>
        <w:t xml:space="preserve"> millió Ft</w:t>
      </w:r>
    </w:p>
    <w:p w:rsidR="001C35C4" w:rsidRPr="0022779A" w:rsidRDefault="001C35C4" w:rsidP="001C35C4">
      <w:pPr>
        <w:jc w:val="both"/>
        <w:rPr>
          <w:szCs w:val="24"/>
        </w:rPr>
      </w:pP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  <w:t xml:space="preserve">Tagi megrendelések </w:t>
      </w:r>
      <w:proofErr w:type="gramStart"/>
      <w:r w:rsidRPr="0022779A">
        <w:rPr>
          <w:szCs w:val="24"/>
        </w:rPr>
        <w:t>elvégzése</w:t>
      </w:r>
      <w:r w:rsidRPr="0022779A">
        <w:rPr>
          <w:szCs w:val="24"/>
        </w:rPr>
        <w:tab/>
        <w:t xml:space="preserve"> </w:t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  <w:t xml:space="preserve">  </w:t>
      </w:r>
      <w:r w:rsidRPr="0022779A">
        <w:rPr>
          <w:szCs w:val="24"/>
        </w:rPr>
        <w:tab/>
        <w:t xml:space="preserve">  </w:t>
      </w:r>
      <w:r w:rsidR="007166AD">
        <w:rPr>
          <w:szCs w:val="24"/>
        </w:rPr>
        <w:t>2</w:t>
      </w:r>
      <w:proofErr w:type="gramEnd"/>
      <w:r w:rsidRPr="0022779A">
        <w:rPr>
          <w:szCs w:val="24"/>
        </w:rPr>
        <w:t>,000 millió Ft</w:t>
      </w:r>
    </w:p>
    <w:p w:rsidR="001C35C4" w:rsidRPr="0022779A" w:rsidRDefault="001C35C4" w:rsidP="001C35C4">
      <w:pPr>
        <w:jc w:val="both"/>
        <w:rPr>
          <w:szCs w:val="24"/>
        </w:rPr>
      </w:pPr>
      <w:r w:rsidRPr="0022779A">
        <w:rPr>
          <w:b/>
          <w:szCs w:val="24"/>
        </w:rPr>
        <w:tab/>
      </w:r>
      <w:r w:rsidRPr="0022779A">
        <w:rPr>
          <w:b/>
          <w:szCs w:val="24"/>
        </w:rPr>
        <w:tab/>
      </w:r>
      <w:r w:rsidRPr="0022779A">
        <w:rPr>
          <w:b/>
          <w:szCs w:val="24"/>
        </w:rPr>
        <w:tab/>
      </w:r>
      <w:r w:rsidRPr="0022779A">
        <w:rPr>
          <w:b/>
          <w:szCs w:val="24"/>
        </w:rPr>
        <w:tab/>
      </w:r>
      <w:r w:rsidRPr="0022779A">
        <w:rPr>
          <w:b/>
          <w:szCs w:val="24"/>
        </w:rPr>
        <w:tab/>
      </w:r>
      <w:r w:rsidRPr="0022779A">
        <w:rPr>
          <w:b/>
          <w:szCs w:val="24"/>
        </w:rPr>
        <w:tab/>
      </w:r>
      <w:r w:rsidRPr="0022779A">
        <w:rPr>
          <w:szCs w:val="24"/>
        </w:rPr>
        <w:t xml:space="preserve">Megrendeléses </w:t>
      </w:r>
      <w:proofErr w:type="gramStart"/>
      <w:r w:rsidRPr="0022779A">
        <w:rPr>
          <w:szCs w:val="24"/>
        </w:rPr>
        <w:t xml:space="preserve">munkák </w:t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="007166AD">
        <w:rPr>
          <w:szCs w:val="24"/>
        </w:rPr>
        <w:t xml:space="preserve">  </w:t>
      </w:r>
      <w:r w:rsidR="00F067AB">
        <w:rPr>
          <w:szCs w:val="24"/>
        </w:rPr>
        <w:t>6</w:t>
      </w:r>
      <w:proofErr w:type="gramEnd"/>
      <w:r w:rsidRPr="0022779A">
        <w:rPr>
          <w:szCs w:val="24"/>
        </w:rPr>
        <w:t>,</w:t>
      </w:r>
      <w:r w:rsidR="007166AD">
        <w:rPr>
          <w:szCs w:val="24"/>
        </w:rPr>
        <w:t>000</w:t>
      </w:r>
      <w:r w:rsidRPr="0022779A">
        <w:rPr>
          <w:szCs w:val="24"/>
        </w:rPr>
        <w:t xml:space="preserve"> millió Ft</w:t>
      </w:r>
    </w:p>
    <w:p w:rsidR="001C35C4" w:rsidRPr="0022779A" w:rsidRDefault="001C35C4" w:rsidP="001C35C4">
      <w:pPr>
        <w:jc w:val="both"/>
        <w:rPr>
          <w:szCs w:val="24"/>
        </w:rPr>
      </w:pP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  <w:t xml:space="preserve">Egyéb </w:t>
      </w:r>
      <w:proofErr w:type="gramStart"/>
      <w:r w:rsidRPr="0022779A">
        <w:rPr>
          <w:szCs w:val="24"/>
        </w:rPr>
        <w:t>kiadások</w:t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  <w:t xml:space="preserve">  </w:t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  <w:t xml:space="preserve">  </w:t>
      </w:r>
      <w:r w:rsidR="00F067AB">
        <w:rPr>
          <w:szCs w:val="24"/>
        </w:rPr>
        <w:t>7</w:t>
      </w:r>
      <w:proofErr w:type="gramEnd"/>
      <w:r w:rsidRPr="0022779A">
        <w:rPr>
          <w:szCs w:val="24"/>
        </w:rPr>
        <w:t>,000 millió Ft</w:t>
      </w:r>
    </w:p>
    <w:p w:rsidR="001C35C4" w:rsidRPr="0022779A" w:rsidRDefault="001C35C4" w:rsidP="001C35C4">
      <w:pPr>
        <w:spacing w:before="120"/>
        <w:jc w:val="both"/>
        <w:rPr>
          <w:b/>
          <w:bCs/>
          <w:szCs w:val="24"/>
        </w:rPr>
      </w:pP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szCs w:val="24"/>
        </w:rPr>
        <w:tab/>
      </w:r>
      <w:r w:rsidRPr="0022779A">
        <w:rPr>
          <w:b/>
          <w:bCs/>
          <w:szCs w:val="24"/>
        </w:rPr>
        <w:t>Összesen</w:t>
      </w:r>
      <w:proofErr w:type="gramStart"/>
      <w:r w:rsidRPr="0022779A">
        <w:rPr>
          <w:b/>
          <w:bCs/>
          <w:szCs w:val="24"/>
        </w:rPr>
        <w:t>:</w:t>
      </w:r>
      <w:r w:rsidRPr="0022779A">
        <w:rPr>
          <w:b/>
          <w:bCs/>
          <w:szCs w:val="24"/>
        </w:rPr>
        <w:tab/>
        <w:t xml:space="preserve">          </w:t>
      </w:r>
      <w:r w:rsidRPr="0022779A">
        <w:rPr>
          <w:b/>
          <w:bCs/>
          <w:szCs w:val="24"/>
        </w:rPr>
        <w:tab/>
      </w:r>
      <w:r w:rsidRPr="0022779A">
        <w:rPr>
          <w:b/>
          <w:bCs/>
          <w:szCs w:val="24"/>
        </w:rPr>
        <w:tab/>
      </w:r>
      <w:r w:rsidRPr="0022779A">
        <w:rPr>
          <w:b/>
          <w:bCs/>
          <w:szCs w:val="24"/>
        </w:rPr>
        <w:tab/>
        <w:t xml:space="preserve">       </w:t>
      </w:r>
      <w:r w:rsidRPr="0022779A">
        <w:rPr>
          <w:b/>
          <w:bCs/>
          <w:szCs w:val="24"/>
        </w:rPr>
        <w:tab/>
        <w:t xml:space="preserve">  </w:t>
      </w:r>
      <w:r w:rsidRPr="0022779A">
        <w:rPr>
          <w:b/>
          <w:bCs/>
          <w:szCs w:val="24"/>
        </w:rPr>
        <w:tab/>
      </w:r>
      <w:r w:rsidRPr="0022779A">
        <w:rPr>
          <w:b/>
          <w:bCs/>
          <w:szCs w:val="24"/>
        </w:rPr>
        <w:tab/>
      </w:r>
      <w:r w:rsidRPr="0022779A">
        <w:rPr>
          <w:b/>
          <w:bCs/>
          <w:szCs w:val="24"/>
        </w:rPr>
        <w:tab/>
        <w:t xml:space="preserve">    </w:t>
      </w:r>
      <w:r w:rsidR="007166AD">
        <w:rPr>
          <w:b/>
          <w:bCs/>
          <w:szCs w:val="24"/>
        </w:rPr>
        <w:t xml:space="preserve"> </w:t>
      </w:r>
      <w:r w:rsidR="00F067AB">
        <w:rPr>
          <w:b/>
          <w:bCs/>
          <w:szCs w:val="24"/>
        </w:rPr>
        <w:t>91</w:t>
      </w:r>
      <w:proofErr w:type="gramEnd"/>
      <w:r w:rsidRPr="007166AD">
        <w:rPr>
          <w:b/>
          <w:bCs/>
          <w:szCs w:val="24"/>
        </w:rPr>
        <w:t>,</w:t>
      </w:r>
      <w:r w:rsidR="00F067AB">
        <w:rPr>
          <w:b/>
          <w:bCs/>
          <w:szCs w:val="24"/>
        </w:rPr>
        <w:t>8</w:t>
      </w:r>
      <w:r w:rsidR="007166AD" w:rsidRPr="007166AD">
        <w:rPr>
          <w:b/>
          <w:bCs/>
          <w:szCs w:val="24"/>
        </w:rPr>
        <w:t>0</w:t>
      </w:r>
      <w:r w:rsidR="00F067AB">
        <w:rPr>
          <w:b/>
          <w:bCs/>
          <w:szCs w:val="24"/>
        </w:rPr>
        <w:t>2</w:t>
      </w:r>
      <w:r w:rsidRPr="0022779A">
        <w:rPr>
          <w:b/>
          <w:bCs/>
          <w:szCs w:val="24"/>
        </w:rPr>
        <w:t xml:space="preserve"> millió Ft</w:t>
      </w:r>
    </w:p>
    <w:p w:rsidR="001C35C4" w:rsidRPr="0022779A" w:rsidRDefault="001C35C4" w:rsidP="0061601B">
      <w:pPr>
        <w:pStyle w:val="Listaszerbekezds"/>
        <w:spacing w:before="120" w:after="120"/>
        <w:ind w:left="397"/>
        <w:jc w:val="both"/>
        <w:rPr>
          <w:bCs/>
          <w:szCs w:val="24"/>
          <w:u w:val="single"/>
        </w:rPr>
      </w:pPr>
      <w:r w:rsidRPr="0022779A">
        <w:rPr>
          <w:color w:val="FF0000"/>
          <w:szCs w:val="24"/>
        </w:rPr>
        <w:tab/>
      </w:r>
      <w:r w:rsidRPr="0022779A">
        <w:rPr>
          <w:color w:val="FF0000"/>
          <w:szCs w:val="24"/>
        </w:rPr>
        <w:tab/>
      </w:r>
      <w:r w:rsidRPr="0022779A">
        <w:rPr>
          <w:color w:val="FF0000"/>
          <w:szCs w:val="24"/>
        </w:rPr>
        <w:tab/>
      </w:r>
      <w:r w:rsidRPr="0022779A">
        <w:rPr>
          <w:color w:val="FF0000"/>
          <w:szCs w:val="24"/>
        </w:rPr>
        <w:tab/>
      </w:r>
      <w:r w:rsidRPr="0022779A">
        <w:rPr>
          <w:color w:val="FF0000"/>
          <w:szCs w:val="24"/>
        </w:rPr>
        <w:tab/>
      </w:r>
      <w:r w:rsidRPr="0022779A">
        <w:rPr>
          <w:bCs/>
          <w:szCs w:val="24"/>
          <w:u w:val="single"/>
        </w:rPr>
        <w:t>Tervezett fő bevételek:</w:t>
      </w:r>
    </w:p>
    <w:p w:rsidR="001C35C4" w:rsidRPr="0022779A" w:rsidRDefault="001C35C4" w:rsidP="001C35C4">
      <w:pPr>
        <w:pStyle w:val="Szvegtrzs2"/>
        <w:tabs>
          <w:tab w:val="num" w:pos="1985"/>
        </w:tabs>
        <w:ind w:left="709"/>
        <w:rPr>
          <w:sz w:val="24"/>
          <w:szCs w:val="24"/>
        </w:rPr>
      </w:pPr>
      <w:r w:rsidRPr="0022779A">
        <w:rPr>
          <w:sz w:val="24"/>
          <w:szCs w:val="24"/>
        </w:rPr>
        <w:tab/>
        <w:t xml:space="preserve"> Nemzeti támogatás kötelező fenntartásra</w:t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="007166AD">
        <w:rPr>
          <w:sz w:val="24"/>
          <w:szCs w:val="24"/>
        </w:rPr>
        <w:t>11,700</w:t>
      </w:r>
      <w:r w:rsidRPr="0022779A">
        <w:rPr>
          <w:sz w:val="24"/>
          <w:szCs w:val="24"/>
        </w:rPr>
        <w:t xml:space="preserve"> millió Ft</w:t>
      </w:r>
    </w:p>
    <w:p w:rsidR="001C35C4" w:rsidRPr="0022779A" w:rsidRDefault="001C35C4" w:rsidP="001C35C4">
      <w:pPr>
        <w:pStyle w:val="Szvegtrzs2"/>
        <w:tabs>
          <w:tab w:val="num" w:pos="1985"/>
        </w:tabs>
        <w:ind w:left="709"/>
        <w:rPr>
          <w:sz w:val="24"/>
          <w:szCs w:val="24"/>
        </w:rPr>
      </w:pPr>
      <w:r w:rsidRPr="0022779A">
        <w:rPr>
          <w:sz w:val="24"/>
          <w:szCs w:val="24"/>
        </w:rPr>
        <w:tab/>
        <w:t xml:space="preserve"> Nemzeti támogatás közfoglalkoztatásra</w:t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  <w:t>5</w:t>
      </w:r>
      <w:r w:rsidR="00562465">
        <w:rPr>
          <w:sz w:val="24"/>
          <w:szCs w:val="24"/>
        </w:rPr>
        <w:t>4</w:t>
      </w:r>
      <w:r w:rsidRPr="0022779A">
        <w:rPr>
          <w:sz w:val="24"/>
          <w:szCs w:val="24"/>
        </w:rPr>
        <w:t>,</w:t>
      </w:r>
      <w:r w:rsidR="00562465">
        <w:rPr>
          <w:sz w:val="24"/>
          <w:szCs w:val="24"/>
        </w:rPr>
        <w:t>1</w:t>
      </w:r>
      <w:r w:rsidRPr="0022779A">
        <w:rPr>
          <w:sz w:val="24"/>
          <w:szCs w:val="24"/>
        </w:rPr>
        <w:t>0</w:t>
      </w:r>
      <w:r w:rsidR="00562465">
        <w:rPr>
          <w:sz w:val="24"/>
          <w:szCs w:val="24"/>
        </w:rPr>
        <w:t>2</w:t>
      </w:r>
      <w:r w:rsidRPr="0022779A">
        <w:rPr>
          <w:sz w:val="24"/>
          <w:szCs w:val="24"/>
        </w:rPr>
        <w:t xml:space="preserve"> millió Ft</w:t>
      </w:r>
    </w:p>
    <w:p w:rsidR="001C35C4" w:rsidRPr="0022779A" w:rsidRDefault="001C35C4" w:rsidP="001C35C4">
      <w:pPr>
        <w:pStyle w:val="Szvegtrzs2"/>
        <w:tabs>
          <w:tab w:val="num" w:pos="1985"/>
        </w:tabs>
        <w:ind w:left="709"/>
        <w:rPr>
          <w:sz w:val="24"/>
          <w:szCs w:val="24"/>
        </w:rPr>
      </w:pPr>
      <w:r w:rsidRPr="0022779A">
        <w:rPr>
          <w:sz w:val="24"/>
          <w:szCs w:val="24"/>
        </w:rPr>
        <w:tab/>
        <w:t xml:space="preserve"> Egyéb támogatás</w:t>
      </w:r>
      <w:r w:rsidR="00562465">
        <w:rPr>
          <w:sz w:val="24"/>
          <w:szCs w:val="24"/>
        </w:rPr>
        <w:t xml:space="preserve"> (tagi befizetés</w:t>
      </w:r>
      <w:proofErr w:type="gramStart"/>
      <w:r w:rsidR="00562465">
        <w:rPr>
          <w:sz w:val="24"/>
          <w:szCs w:val="24"/>
        </w:rPr>
        <w:t>)</w:t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  <w:t xml:space="preserve">    </w:t>
      </w:r>
      <w:r w:rsidR="007166AD">
        <w:rPr>
          <w:sz w:val="24"/>
          <w:szCs w:val="24"/>
        </w:rPr>
        <w:t xml:space="preserve"> </w:t>
      </w:r>
      <w:r w:rsidRPr="0022779A">
        <w:rPr>
          <w:sz w:val="24"/>
          <w:szCs w:val="24"/>
        </w:rPr>
        <w:t xml:space="preserve"> 1</w:t>
      </w:r>
      <w:r w:rsidR="007166AD">
        <w:rPr>
          <w:sz w:val="24"/>
          <w:szCs w:val="24"/>
        </w:rPr>
        <w:t>8</w:t>
      </w:r>
      <w:proofErr w:type="gramEnd"/>
      <w:r w:rsidRPr="0022779A">
        <w:rPr>
          <w:sz w:val="24"/>
          <w:szCs w:val="24"/>
        </w:rPr>
        <w:t>,</w:t>
      </w:r>
      <w:r w:rsidR="007166AD">
        <w:rPr>
          <w:sz w:val="24"/>
          <w:szCs w:val="24"/>
        </w:rPr>
        <w:t>00</w:t>
      </w:r>
      <w:r w:rsidRPr="0022779A">
        <w:rPr>
          <w:sz w:val="24"/>
          <w:szCs w:val="24"/>
        </w:rPr>
        <w:t>0 millió Ft</w:t>
      </w:r>
    </w:p>
    <w:p w:rsidR="00562465" w:rsidRDefault="001C35C4" w:rsidP="001C35C4">
      <w:pPr>
        <w:pStyle w:val="Szvegtrzs2"/>
        <w:tabs>
          <w:tab w:val="num" w:pos="1985"/>
        </w:tabs>
        <w:ind w:left="709"/>
        <w:rPr>
          <w:sz w:val="24"/>
          <w:szCs w:val="24"/>
        </w:rPr>
      </w:pPr>
      <w:r w:rsidRPr="0022779A">
        <w:rPr>
          <w:sz w:val="24"/>
          <w:szCs w:val="24"/>
        </w:rPr>
        <w:tab/>
        <w:t xml:space="preserve"> Megrendeléses munka </w:t>
      </w:r>
      <w:proofErr w:type="gramStart"/>
      <w:r w:rsidRPr="0022779A">
        <w:rPr>
          <w:sz w:val="24"/>
          <w:szCs w:val="24"/>
        </w:rPr>
        <w:t>bevétele</w:t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="007166AD">
        <w:rPr>
          <w:sz w:val="24"/>
          <w:szCs w:val="24"/>
        </w:rPr>
        <w:t xml:space="preserve">  7</w:t>
      </w:r>
      <w:proofErr w:type="gramEnd"/>
      <w:r w:rsidRPr="0022779A">
        <w:rPr>
          <w:sz w:val="24"/>
          <w:szCs w:val="24"/>
        </w:rPr>
        <w:t>,</w:t>
      </w:r>
      <w:r w:rsidR="007166AD">
        <w:rPr>
          <w:sz w:val="24"/>
          <w:szCs w:val="24"/>
        </w:rPr>
        <w:t>000</w:t>
      </w:r>
      <w:r w:rsidRPr="0022779A">
        <w:rPr>
          <w:sz w:val="24"/>
          <w:szCs w:val="24"/>
        </w:rPr>
        <w:t xml:space="preserve"> millió Ft</w:t>
      </w:r>
    </w:p>
    <w:p w:rsidR="001C35C4" w:rsidRPr="0022779A" w:rsidRDefault="00562465" w:rsidP="001C35C4">
      <w:pPr>
        <w:pStyle w:val="Szvegtrzs2"/>
        <w:tabs>
          <w:tab w:val="num" w:pos="1985"/>
        </w:tabs>
        <w:ind w:left="709"/>
        <w:rPr>
          <w:sz w:val="24"/>
          <w:szCs w:val="24"/>
        </w:rPr>
      </w:pPr>
      <w:r>
        <w:rPr>
          <w:sz w:val="24"/>
          <w:szCs w:val="24"/>
        </w:rPr>
        <w:tab/>
        <w:t xml:space="preserve"> Egyéb </w:t>
      </w:r>
      <w:proofErr w:type="gramStart"/>
      <w:r>
        <w:rPr>
          <w:sz w:val="24"/>
          <w:szCs w:val="24"/>
        </w:rPr>
        <w:t>bevétel</w:t>
      </w:r>
      <w:r w:rsidR="001C35C4" w:rsidRPr="0022779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proofErr w:type="gramEnd"/>
      <w:r>
        <w:rPr>
          <w:sz w:val="24"/>
          <w:szCs w:val="24"/>
        </w:rPr>
        <w:t>,000 millió Ft</w:t>
      </w:r>
      <w:r>
        <w:rPr>
          <w:sz w:val="24"/>
          <w:szCs w:val="24"/>
        </w:rPr>
        <w:tab/>
      </w:r>
    </w:p>
    <w:p w:rsidR="007166AD" w:rsidRDefault="001C35C4" w:rsidP="007166AD">
      <w:pPr>
        <w:pStyle w:val="Szvegtrzs2"/>
        <w:tabs>
          <w:tab w:val="num" w:pos="1425"/>
        </w:tabs>
        <w:ind w:left="709"/>
        <w:rPr>
          <w:sz w:val="24"/>
          <w:szCs w:val="24"/>
        </w:rPr>
      </w:pP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  <w:r w:rsidRPr="0022779A">
        <w:rPr>
          <w:sz w:val="24"/>
          <w:szCs w:val="24"/>
        </w:rPr>
        <w:tab/>
      </w:r>
    </w:p>
    <w:p w:rsidR="001C35C4" w:rsidRPr="0022779A" w:rsidRDefault="007166AD" w:rsidP="007166AD">
      <w:pPr>
        <w:pStyle w:val="Szvegtrzs2"/>
        <w:tabs>
          <w:tab w:val="num" w:pos="1425"/>
        </w:tabs>
        <w:ind w:left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5C4" w:rsidRPr="0022779A">
        <w:rPr>
          <w:color w:val="FF0000"/>
          <w:sz w:val="24"/>
          <w:szCs w:val="24"/>
        </w:rPr>
        <w:tab/>
      </w:r>
      <w:r w:rsidR="001C35C4" w:rsidRPr="0022779A">
        <w:rPr>
          <w:b/>
          <w:bCs/>
          <w:sz w:val="24"/>
          <w:szCs w:val="24"/>
        </w:rPr>
        <w:t>Összesen</w:t>
      </w:r>
      <w:proofErr w:type="gramStart"/>
      <w:r w:rsidR="001C35C4" w:rsidRPr="0022779A">
        <w:rPr>
          <w:b/>
          <w:bCs/>
          <w:sz w:val="24"/>
          <w:szCs w:val="24"/>
        </w:rPr>
        <w:t>:</w:t>
      </w:r>
      <w:r w:rsidR="001C35C4" w:rsidRPr="0022779A">
        <w:rPr>
          <w:b/>
          <w:bCs/>
          <w:sz w:val="24"/>
          <w:szCs w:val="24"/>
        </w:rPr>
        <w:tab/>
      </w:r>
      <w:r w:rsidR="001C35C4" w:rsidRPr="0022779A">
        <w:rPr>
          <w:b/>
          <w:bCs/>
          <w:sz w:val="24"/>
          <w:szCs w:val="24"/>
        </w:rPr>
        <w:tab/>
      </w:r>
      <w:r w:rsidR="001C35C4" w:rsidRPr="0022779A">
        <w:rPr>
          <w:b/>
          <w:bCs/>
          <w:sz w:val="24"/>
          <w:szCs w:val="24"/>
        </w:rPr>
        <w:tab/>
        <w:t xml:space="preserve">          </w:t>
      </w:r>
      <w:r w:rsidR="001C35C4" w:rsidRPr="0022779A">
        <w:rPr>
          <w:b/>
          <w:bCs/>
          <w:sz w:val="24"/>
          <w:szCs w:val="24"/>
        </w:rPr>
        <w:tab/>
        <w:t xml:space="preserve">        </w:t>
      </w:r>
      <w:r w:rsidR="0061601B" w:rsidRPr="0022779A">
        <w:rPr>
          <w:b/>
          <w:bCs/>
          <w:sz w:val="24"/>
          <w:szCs w:val="24"/>
        </w:rPr>
        <w:tab/>
      </w:r>
      <w:r w:rsidR="0061601B" w:rsidRPr="0022779A">
        <w:rPr>
          <w:b/>
          <w:bCs/>
          <w:sz w:val="24"/>
          <w:szCs w:val="24"/>
        </w:rPr>
        <w:tab/>
      </w:r>
      <w:r w:rsidR="0061601B" w:rsidRPr="0022779A">
        <w:rPr>
          <w:b/>
          <w:bCs/>
          <w:sz w:val="24"/>
          <w:szCs w:val="24"/>
        </w:rPr>
        <w:tab/>
      </w:r>
      <w:r w:rsidR="0061601B" w:rsidRPr="0022779A">
        <w:rPr>
          <w:b/>
          <w:bCs/>
          <w:sz w:val="24"/>
          <w:szCs w:val="24"/>
        </w:rPr>
        <w:tab/>
        <w:t xml:space="preserve">  </w:t>
      </w:r>
      <w:r w:rsidR="001C35C4" w:rsidRPr="0022779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562465">
        <w:rPr>
          <w:b/>
          <w:bCs/>
          <w:sz w:val="24"/>
          <w:szCs w:val="24"/>
        </w:rPr>
        <w:t>91</w:t>
      </w:r>
      <w:proofErr w:type="gramEnd"/>
      <w:r w:rsidR="001C35C4" w:rsidRPr="0022779A">
        <w:rPr>
          <w:b/>
          <w:bCs/>
          <w:sz w:val="24"/>
          <w:szCs w:val="24"/>
        </w:rPr>
        <w:t>,</w:t>
      </w:r>
      <w:r w:rsidR="00562465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0</w:t>
      </w:r>
      <w:r w:rsidR="00562465">
        <w:rPr>
          <w:b/>
          <w:bCs/>
          <w:sz w:val="24"/>
          <w:szCs w:val="24"/>
        </w:rPr>
        <w:t>2</w:t>
      </w:r>
      <w:r w:rsidR="001C35C4" w:rsidRPr="0022779A">
        <w:rPr>
          <w:b/>
          <w:bCs/>
          <w:sz w:val="24"/>
          <w:szCs w:val="24"/>
        </w:rPr>
        <w:tab/>
        <w:t>millió Ft</w:t>
      </w:r>
    </w:p>
    <w:p w:rsidR="001C35C4" w:rsidRDefault="001C35C4" w:rsidP="007D76A1">
      <w:pPr>
        <w:pStyle w:val="Szvegtrzs"/>
        <w:ind w:left="720"/>
        <w:rPr>
          <w:sz w:val="24"/>
          <w:szCs w:val="24"/>
        </w:rPr>
      </w:pPr>
    </w:p>
    <w:p w:rsidR="001C35C4" w:rsidRDefault="001C35C4" w:rsidP="007D76A1">
      <w:pPr>
        <w:pStyle w:val="Szvegtrzs"/>
        <w:ind w:left="720"/>
        <w:rPr>
          <w:sz w:val="24"/>
          <w:szCs w:val="24"/>
        </w:rPr>
      </w:pPr>
    </w:p>
    <w:p w:rsidR="001C35C4" w:rsidRDefault="0061601B" w:rsidP="0061601B">
      <w:pPr>
        <w:pStyle w:val="Szvegtrzs"/>
        <w:rPr>
          <w:sz w:val="24"/>
          <w:szCs w:val="24"/>
        </w:rPr>
      </w:pPr>
      <w:r>
        <w:rPr>
          <w:sz w:val="24"/>
          <w:szCs w:val="24"/>
        </w:rPr>
        <w:lastRenderedPageBreak/>
        <w:t>A társulat a közfeladata elvégzéséhez a 2009. évi CXLIV. törvényben előírt elkülönített vagyonát a 8/201</w:t>
      </w:r>
      <w:r w:rsidR="00562465">
        <w:rPr>
          <w:sz w:val="24"/>
          <w:szCs w:val="24"/>
        </w:rPr>
        <w:t>7</w:t>
      </w:r>
      <w:r>
        <w:rPr>
          <w:sz w:val="24"/>
          <w:szCs w:val="24"/>
        </w:rPr>
        <w:t>. (V. 2</w:t>
      </w:r>
      <w:r w:rsidR="00562465">
        <w:rPr>
          <w:sz w:val="24"/>
          <w:szCs w:val="24"/>
        </w:rPr>
        <w:t>5</w:t>
      </w:r>
      <w:r w:rsidR="007166AD">
        <w:rPr>
          <w:sz w:val="24"/>
          <w:szCs w:val="24"/>
        </w:rPr>
        <w:t>.) számú küldött</w:t>
      </w:r>
      <w:r>
        <w:rPr>
          <w:sz w:val="24"/>
          <w:szCs w:val="24"/>
        </w:rPr>
        <w:t>gyűlési határozatában 1</w:t>
      </w:r>
      <w:r w:rsidR="007166AD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7166AD">
        <w:rPr>
          <w:sz w:val="24"/>
          <w:szCs w:val="24"/>
        </w:rPr>
        <w:t>00</w:t>
      </w:r>
      <w:r>
        <w:rPr>
          <w:sz w:val="24"/>
          <w:szCs w:val="24"/>
        </w:rPr>
        <w:t>0 millió Ft-ban határozta meg, továbbá a 9/201</w:t>
      </w:r>
      <w:r w:rsidR="00562465">
        <w:rPr>
          <w:sz w:val="24"/>
          <w:szCs w:val="24"/>
        </w:rPr>
        <w:t>7</w:t>
      </w:r>
      <w:r>
        <w:rPr>
          <w:sz w:val="24"/>
          <w:szCs w:val="24"/>
        </w:rPr>
        <w:t>. (V. 2</w:t>
      </w:r>
      <w:r w:rsidR="00562465">
        <w:rPr>
          <w:sz w:val="24"/>
          <w:szCs w:val="24"/>
        </w:rPr>
        <w:t>5</w:t>
      </w:r>
      <w:r>
        <w:rPr>
          <w:sz w:val="24"/>
          <w:szCs w:val="24"/>
        </w:rPr>
        <w:t>.) számú határozat szerint</w:t>
      </w:r>
      <w:r w:rsidR="008A11AE">
        <w:rPr>
          <w:sz w:val="24"/>
          <w:szCs w:val="24"/>
        </w:rPr>
        <w:t xml:space="preserve"> külön</w:t>
      </w:r>
      <w:r>
        <w:rPr>
          <w:sz w:val="24"/>
          <w:szCs w:val="24"/>
        </w:rPr>
        <w:t xml:space="preserve"> ár- és belvíz</w:t>
      </w:r>
      <w:r w:rsidR="008A11AE">
        <w:rPr>
          <w:sz w:val="24"/>
          <w:szCs w:val="24"/>
        </w:rPr>
        <w:t xml:space="preserve"> –véd</w:t>
      </w:r>
      <w:r w:rsidR="00DD1DDA">
        <w:rPr>
          <w:sz w:val="24"/>
          <w:szCs w:val="24"/>
        </w:rPr>
        <w:t>ekezési tartalékot nem képezett, az ilyen feladatokat szükség esetén a közfeladatok forrásai terhére tervezte elvégezni</w:t>
      </w:r>
      <w:r w:rsidR="007166AD">
        <w:rPr>
          <w:sz w:val="24"/>
          <w:szCs w:val="24"/>
        </w:rPr>
        <w:t>.</w:t>
      </w:r>
    </w:p>
    <w:p w:rsidR="001C35C4" w:rsidRDefault="001C35C4" w:rsidP="007D76A1">
      <w:pPr>
        <w:pStyle w:val="Szvegtrzs"/>
        <w:ind w:left="720"/>
        <w:rPr>
          <w:sz w:val="24"/>
          <w:szCs w:val="24"/>
        </w:rPr>
      </w:pPr>
    </w:p>
    <w:p w:rsidR="0033080D" w:rsidRPr="00AD0F91" w:rsidRDefault="0033080D" w:rsidP="0050396C">
      <w:pPr>
        <w:jc w:val="both"/>
        <w:rPr>
          <w:b/>
          <w:bCs/>
          <w:szCs w:val="24"/>
        </w:rPr>
      </w:pPr>
    </w:p>
    <w:p w:rsidR="004F347F" w:rsidRPr="00AD0F91" w:rsidRDefault="0050396C" w:rsidP="0050396C">
      <w:pPr>
        <w:jc w:val="both"/>
        <w:rPr>
          <w:b/>
          <w:bCs/>
          <w:szCs w:val="24"/>
        </w:rPr>
      </w:pPr>
      <w:r w:rsidRPr="00AD0F91">
        <w:rPr>
          <w:b/>
          <w:bCs/>
          <w:szCs w:val="24"/>
        </w:rPr>
        <w:t>TERVTELJESÍTÉS</w:t>
      </w:r>
    </w:p>
    <w:p w:rsidR="00B1605C" w:rsidRPr="00AD0F91" w:rsidRDefault="00B1605C">
      <w:pPr>
        <w:pStyle w:val="Szvegtrzs3"/>
        <w:rPr>
          <w:szCs w:val="24"/>
        </w:rPr>
      </w:pPr>
      <w:r w:rsidRPr="00AD0F91">
        <w:rPr>
          <w:szCs w:val="24"/>
        </w:rPr>
        <w:t>A társulat 201</w:t>
      </w:r>
      <w:r w:rsidR="008F7194">
        <w:rPr>
          <w:szCs w:val="24"/>
        </w:rPr>
        <w:t>7</w:t>
      </w:r>
      <w:r w:rsidRPr="00AD0F91">
        <w:rPr>
          <w:szCs w:val="24"/>
        </w:rPr>
        <w:t>. évi gazdálkodását</w:t>
      </w:r>
      <w:r w:rsidR="0050396C" w:rsidRPr="00AD0F91">
        <w:rPr>
          <w:szCs w:val="24"/>
        </w:rPr>
        <w:t xml:space="preserve">, éves gazdasági tervének teljesítését </w:t>
      </w:r>
      <w:r w:rsidRPr="00AD0F91">
        <w:rPr>
          <w:szCs w:val="24"/>
        </w:rPr>
        <w:t>a küldöttgyűlési határozatban megfogalmazott fő kiadási és bevételi tervszámok teljesülésén keresztül vizsgáljuk</w:t>
      </w:r>
      <w:r w:rsidR="008A11AE">
        <w:rPr>
          <w:szCs w:val="24"/>
        </w:rPr>
        <w:t>.</w:t>
      </w:r>
      <w:r w:rsidR="000D65C3">
        <w:rPr>
          <w:szCs w:val="24"/>
        </w:rPr>
        <w:t xml:space="preserve"> </w:t>
      </w:r>
    </w:p>
    <w:p w:rsidR="008A11AE" w:rsidRPr="008A11AE" w:rsidRDefault="008A11AE" w:rsidP="008A11AE">
      <w:pPr>
        <w:pStyle w:val="Listaszerbekezds"/>
        <w:numPr>
          <w:ilvl w:val="2"/>
          <w:numId w:val="3"/>
        </w:numPr>
        <w:spacing w:before="120"/>
        <w:ind w:left="284" w:hanging="284"/>
        <w:jc w:val="both"/>
        <w:rPr>
          <w:b/>
          <w:szCs w:val="24"/>
        </w:rPr>
      </w:pPr>
      <w:r w:rsidRPr="008A11AE">
        <w:rPr>
          <w:b/>
          <w:szCs w:val="24"/>
        </w:rPr>
        <w:t xml:space="preserve">Kötelező fenntartási munkák az EU-s támogatással megvalósított beruházásoknál </w:t>
      </w:r>
    </w:p>
    <w:p w:rsidR="0033080D" w:rsidRPr="00AD0F91" w:rsidRDefault="00B1605C" w:rsidP="00B1605C">
      <w:pPr>
        <w:pStyle w:val="Szvegtrzs"/>
        <w:rPr>
          <w:bCs/>
          <w:sz w:val="24"/>
          <w:szCs w:val="24"/>
        </w:rPr>
      </w:pPr>
      <w:r w:rsidRPr="00AD0F91">
        <w:rPr>
          <w:bCs/>
          <w:sz w:val="24"/>
          <w:szCs w:val="24"/>
        </w:rPr>
        <w:t xml:space="preserve">Ebben a körben a társulat az EU-s forrásokból 2009 - 2012 években elvégzett </w:t>
      </w:r>
      <w:r w:rsidR="00780A36" w:rsidRPr="00AD0F91">
        <w:rPr>
          <w:bCs/>
          <w:sz w:val="24"/>
          <w:szCs w:val="24"/>
        </w:rPr>
        <w:t>vízfolyás</w:t>
      </w:r>
      <w:r w:rsidRPr="00AD0F91">
        <w:rPr>
          <w:bCs/>
          <w:sz w:val="24"/>
          <w:szCs w:val="24"/>
        </w:rPr>
        <w:t xml:space="preserve"> rekonstrukció 2017-ig tartó, 5 éves időtartam</w:t>
      </w:r>
      <w:r w:rsidR="006D68E1">
        <w:rPr>
          <w:bCs/>
          <w:sz w:val="24"/>
          <w:szCs w:val="24"/>
        </w:rPr>
        <w:t>ú</w:t>
      </w:r>
      <w:r w:rsidRPr="00AD0F91">
        <w:rPr>
          <w:bCs/>
          <w:sz w:val="24"/>
          <w:szCs w:val="24"/>
        </w:rPr>
        <w:t xml:space="preserve"> kötelező fenntartási munkái</w:t>
      </w:r>
      <w:r w:rsidR="00780A36" w:rsidRPr="00AD0F91">
        <w:rPr>
          <w:bCs/>
          <w:sz w:val="24"/>
          <w:szCs w:val="24"/>
        </w:rPr>
        <w:t xml:space="preserve">nak </w:t>
      </w:r>
      <w:r w:rsidR="008A11AE">
        <w:rPr>
          <w:bCs/>
          <w:sz w:val="24"/>
          <w:szCs w:val="24"/>
        </w:rPr>
        <w:t>201</w:t>
      </w:r>
      <w:r w:rsidR="008F7194">
        <w:rPr>
          <w:bCs/>
          <w:sz w:val="24"/>
          <w:szCs w:val="24"/>
        </w:rPr>
        <w:t>7</w:t>
      </w:r>
      <w:r w:rsidR="008A11AE">
        <w:rPr>
          <w:bCs/>
          <w:sz w:val="24"/>
          <w:szCs w:val="24"/>
        </w:rPr>
        <w:t>-r</w:t>
      </w:r>
      <w:r w:rsidR="008F7194">
        <w:rPr>
          <w:bCs/>
          <w:sz w:val="24"/>
          <w:szCs w:val="24"/>
        </w:rPr>
        <w:t>e</w:t>
      </w:r>
      <w:r w:rsidR="008A11AE">
        <w:rPr>
          <w:bCs/>
          <w:sz w:val="24"/>
          <w:szCs w:val="24"/>
        </w:rPr>
        <w:t xml:space="preserve"> jutó feladata</w:t>
      </w:r>
      <w:r w:rsidR="006D68E1">
        <w:rPr>
          <w:bCs/>
          <w:sz w:val="24"/>
          <w:szCs w:val="24"/>
        </w:rPr>
        <w:t>i</w:t>
      </w:r>
      <w:r w:rsidR="008A11AE">
        <w:rPr>
          <w:bCs/>
          <w:sz w:val="24"/>
          <w:szCs w:val="24"/>
        </w:rPr>
        <w:t>t</w:t>
      </w:r>
      <w:r w:rsidRPr="00AD0F91">
        <w:rPr>
          <w:bCs/>
          <w:sz w:val="24"/>
          <w:szCs w:val="24"/>
        </w:rPr>
        <w:t xml:space="preserve"> tervezte meg, melynek támogatási igénye 201</w:t>
      </w:r>
      <w:r w:rsidR="008F7194">
        <w:rPr>
          <w:bCs/>
          <w:sz w:val="24"/>
          <w:szCs w:val="24"/>
        </w:rPr>
        <w:t>7.</w:t>
      </w:r>
      <w:r w:rsidRPr="00AD0F91">
        <w:rPr>
          <w:bCs/>
          <w:sz w:val="24"/>
          <w:szCs w:val="24"/>
        </w:rPr>
        <w:t xml:space="preserve"> évben összesen </w:t>
      </w:r>
      <w:r w:rsidR="008A11AE">
        <w:rPr>
          <w:bCs/>
          <w:sz w:val="24"/>
          <w:szCs w:val="24"/>
        </w:rPr>
        <w:t>11,</w:t>
      </w:r>
      <w:r w:rsidR="00E85100">
        <w:rPr>
          <w:bCs/>
          <w:sz w:val="24"/>
          <w:szCs w:val="24"/>
        </w:rPr>
        <w:t>700</w:t>
      </w:r>
      <w:r w:rsidRPr="00AD0F91">
        <w:rPr>
          <w:sz w:val="24"/>
          <w:szCs w:val="24"/>
        </w:rPr>
        <w:t xml:space="preserve"> millió Ft</w:t>
      </w:r>
      <w:r w:rsidR="00780A36" w:rsidRPr="00AD0F91">
        <w:rPr>
          <w:sz w:val="24"/>
          <w:szCs w:val="24"/>
        </w:rPr>
        <w:t xml:space="preserve"> volt</w:t>
      </w:r>
      <w:r w:rsidRPr="00AD0F91">
        <w:rPr>
          <w:bCs/>
          <w:sz w:val="24"/>
          <w:szCs w:val="24"/>
        </w:rPr>
        <w:t xml:space="preserve">. </w:t>
      </w:r>
    </w:p>
    <w:p w:rsidR="0033080D" w:rsidRDefault="0033080D" w:rsidP="0033080D">
      <w:pPr>
        <w:pStyle w:val="Szvegtrzs"/>
        <w:spacing w:after="120"/>
        <w:rPr>
          <w:color w:val="000000"/>
          <w:sz w:val="24"/>
          <w:szCs w:val="24"/>
        </w:rPr>
      </w:pPr>
      <w:r w:rsidRPr="00AD0F91">
        <w:rPr>
          <w:color w:val="000000"/>
          <w:sz w:val="24"/>
          <w:szCs w:val="24"/>
        </w:rPr>
        <w:t>A kötelező karbantartási munkák</w:t>
      </w:r>
      <w:r w:rsidR="00463927">
        <w:rPr>
          <w:color w:val="000000"/>
          <w:sz w:val="24"/>
          <w:szCs w:val="24"/>
        </w:rPr>
        <w:t>at</w:t>
      </w:r>
      <w:r w:rsidRPr="00AD0F91">
        <w:rPr>
          <w:color w:val="000000"/>
          <w:sz w:val="24"/>
          <w:szCs w:val="24"/>
        </w:rPr>
        <w:t xml:space="preserve"> </w:t>
      </w:r>
      <w:r w:rsidR="00495767">
        <w:rPr>
          <w:color w:val="000000"/>
          <w:sz w:val="24"/>
          <w:szCs w:val="24"/>
        </w:rPr>
        <w:t>8</w:t>
      </w:r>
      <w:r w:rsidRPr="00AD0F91">
        <w:rPr>
          <w:color w:val="000000"/>
          <w:sz w:val="24"/>
          <w:szCs w:val="24"/>
        </w:rPr>
        <w:t xml:space="preserve"> vízfolyás</w:t>
      </w:r>
      <w:r w:rsidR="00463927">
        <w:rPr>
          <w:color w:val="000000"/>
          <w:sz w:val="24"/>
          <w:szCs w:val="24"/>
        </w:rPr>
        <w:t>ra tervezte a társulat</w:t>
      </w:r>
      <w:r w:rsidRPr="00AD0F91">
        <w:rPr>
          <w:color w:val="000000"/>
          <w:sz w:val="24"/>
          <w:szCs w:val="24"/>
        </w:rPr>
        <w:t xml:space="preserve">, a vízfolyások évi kétszeri kaszálásával és </w:t>
      </w:r>
      <w:r w:rsidR="00933786" w:rsidRPr="00AD0F91">
        <w:rPr>
          <w:color w:val="000000"/>
          <w:sz w:val="24"/>
          <w:szCs w:val="24"/>
        </w:rPr>
        <w:t>a szükséges</w:t>
      </w:r>
      <w:r w:rsidR="00463927">
        <w:rPr>
          <w:color w:val="000000"/>
          <w:sz w:val="24"/>
          <w:szCs w:val="24"/>
        </w:rPr>
        <w:t xml:space="preserve"> cserjeirtási és </w:t>
      </w:r>
      <w:r w:rsidR="00933786" w:rsidRPr="00AD0F91">
        <w:rPr>
          <w:color w:val="000000"/>
          <w:sz w:val="24"/>
          <w:szCs w:val="24"/>
        </w:rPr>
        <w:t>iszapolási munkákkal.</w:t>
      </w:r>
    </w:p>
    <w:p w:rsidR="008A11AE" w:rsidRDefault="008A11AE" w:rsidP="008A11AE">
      <w:pPr>
        <w:pStyle w:val="Szvegtrzs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igényelt támogatást</w:t>
      </w:r>
      <w:r w:rsidR="00E2790F">
        <w:rPr>
          <w:color w:val="000000"/>
          <w:sz w:val="24"/>
          <w:szCs w:val="24"/>
        </w:rPr>
        <w:t>, illetve az azt helyettesítő megrendelést</w:t>
      </w:r>
      <w:r>
        <w:rPr>
          <w:color w:val="000000"/>
          <w:sz w:val="24"/>
          <w:szCs w:val="24"/>
        </w:rPr>
        <w:t xml:space="preserve"> a társulat </w:t>
      </w:r>
      <w:r w:rsidR="00492C2E">
        <w:rPr>
          <w:color w:val="000000"/>
          <w:sz w:val="24"/>
          <w:szCs w:val="24"/>
        </w:rPr>
        <w:t xml:space="preserve">az év végéig </w:t>
      </w:r>
      <w:r>
        <w:rPr>
          <w:color w:val="000000"/>
          <w:sz w:val="24"/>
          <w:szCs w:val="24"/>
        </w:rPr>
        <w:t>nem kapta meg</w:t>
      </w:r>
      <w:r w:rsidR="008436E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8436E6">
        <w:rPr>
          <w:color w:val="000000"/>
          <w:sz w:val="24"/>
          <w:szCs w:val="24"/>
        </w:rPr>
        <w:t>A</w:t>
      </w:r>
      <w:r w:rsidR="00492C2E">
        <w:rPr>
          <w:color w:val="000000"/>
          <w:sz w:val="24"/>
          <w:szCs w:val="24"/>
        </w:rPr>
        <w:t xml:space="preserve"> kötelező fenntartás elmaradása miatt</w:t>
      </w:r>
      <w:r w:rsidR="008436E6">
        <w:rPr>
          <w:color w:val="000000"/>
          <w:sz w:val="24"/>
          <w:szCs w:val="24"/>
        </w:rPr>
        <w:t>i</w:t>
      </w:r>
      <w:r w:rsidR="00492C2E">
        <w:rPr>
          <w:color w:val="000000"/>
          <w:sz w:val="24"/>
          <w:szCs w:val="24"/>
        </w:rPr>
        <w:t xml:space="preserve"> esetleges szankciók</w:t>
      </w:r>
      <w:r w:rsidR="008436E6">
        <w:rPr>
          <w:color w:val="000000"/>
          <w:sz w:val="24"/>
          <w:szCs w:val="24"/>
        </w:rPr>
        <w:t xml:space="preserve"> elkerülése</w:t>
      </w:r>
      <w:r w:rsidR="00E85100">
        <w:rPr>
          <w:color w:val="000000"/>
          <w:sz w:val="24"/>
          <w:szCs w:val="24"/>
        </w:rPr>
        <w:t>,</w:t>
      </w:r>
      <w:r w:rsidR="00043E35">
        <w:rPr>
          <w:color w:val="000000"/>
          <w:sz w:val="24"/>
          <w:szCs w:val="24"/>
        </w:rPr>
        <w:t xml:space="preserve"> valamint</w:t>
      </w:r>
      <w:r w:rsidR="00E85100">
        <w:rPr>
          <w:color w:val="000000"/>
          <w:sz w:val="24"/>
          <w:szCs w:val="24"/>
        </w:rPr>
        <w:t xml:space="preserve"> </w:t>
      </w:r>
      <w:r w:rsidR="00A36BEB">
        <w:rPr>
          <w:color w:val="000000"/>
          <w:sz w:val="24"/>
          <w:szCs w:val="24"/>
        </w:rPr>
        <w:t>a beruházással kialakított műszaki állapot megőrzése miatt</w:t>
      </w:r>
      <w:r w:rsidR="009C2881">
        <w:rPr>
          <w:color w:val="000000"/>
          <w:sz w:val="24"/>
          <w:szCs w:val="24"/>
        </w:rPr>
        <w:t xml:space="preserve"> saját forrásból</w:t>
      </w:r>
      <w:r w:rsidR="00D20AD0">
        <w:rPr>
          <w:color w:val="000000"/>
          <w:sz w:val="24"/>
          <w:szCs w:val="24"/>
        </w:rPr>
        <w:t xml:space="preserve"> </w:t>
      </w:r>
      <w:r w:rsidR="008436E6">
        <w:rPr>
          <w:color w:val="000000"/>
          <w:sz w:val="24"/>
          <w:szCs w:val="24"/>
        </w:rPr>
        <w:t>a munkákat</w:t>
      </w:r>
      <w:r w:rsidR="009C2881">
        <w:rPr>
          <w:color w:val="000000"/>
          <w:sz w:val="24"/>
          <w:szCs w:val="24"/>
        </w:rPr>
        <w:t xml:space="preserve"> </w:t>
      </w:r>
      <w:r w:rsidR="008F7194">
        <w:rPr>
          <w:color w:val="000000"/>
          <w:sz w:val="24"/>
          <w:szCs w:val="24"/>
        </w:rPr>
        <w:t>4</w:t>
      </w:r>
      <w:r w:rsidR="00E85100">
        <w:rPr>
          <w:color w:val="000000"/>
          <w:sz w:val="24"/>
          <w:szCs w:val="24"/>
        </w:rPr>
        <w:t>,</w:t>
      </w:r>
      <w:r w:rsidR="008F7194">
        <w:rPr>
          <w:color w:val="000000"/>
          <w:sz w:val="24"/>
          <w:szCs w:val="24"/>
        </w:rPr>
        <w:t>006</w:t>
      </w:r>
      <w:r w:rsidR="009C2881">
        <w:rPr>
          <w:color w:val="000000"/>
          <w:sz w:val="24"/>
          <w:szCs w:val="24"/>
        </w:rPr>
        <w:t xml:space="preserve"> millió Ft</w:t>
      </w:r>
      <w:r w:rsidR="00E2790F">
        <w:rPr>
          <w:color w:val="000000"/>
          <w:sz w:val="24"/>
          <w:szCs w:val="24"/>
        </w:rPr>
        <w:t xml:space="preserve"> értékben</w:t>
      </w:r>
      <w:r w:rsidR="009C2881">
        <w:rPr>
          <w:color w:val="000000"/>
          <w:sz w:val="24"/>
          <w:szCs w:val="24"/>
        </w:rPr>
        <w:t xml:space="preserve"> elvégezte</w:t>
      </w:r>
      <w:r w:rsidR="007A5AD6">
        <w:rPr>
          <w:color w:val="000000"/>
          <w:sz w:val="24"/>
          <w:szCs w:val="24"/>
        </w:rPr>
        <w:t xml:space="preserve"> </w:t>
      </w:r>
      <w:r w:rsidR="008F7194">
        <w:rPr>
          <w:color w:val="000000"/>
          <w:sz w:val="24"/>
          <w:szCs w:val="24"/>
        </w:rPr>
        <w:t xml:space="preserve">a </w:t>
      </w:r>
      <w:r w:rsidR="007A5AD6">
        <w:rPr>
          <w:color w:val="000000"/>
          <w:sz w:val="24"/>
          <w:szCs w:val="24"/>
        </w:rPr>
        <w:t>201</w:t>
      </w:r>
      <w:r w:rsidR="008F7194">
        <w:rPr>
          <w:color w:val="000000"/>
          <w:sz w:val="24"/>
          <w:szCs w:val="24"/>
        </w:rPr>
        <w:t>7</w:t>
      </w:r>
      <w:r w:rsidR="007A5AD6">
        <w:rPr>
          <w:color w:val="000000"/>
          <w:sz w:val="24"/>
          <w:szCs w:val="24"/>
        </w:rPr>
        <w:t xml:space="preserve"> évben befolyt tagi támogatásból</w:t>
      </w:r>
      <w:r w:rsidR="00E2790F">
        <w:rPr>
          <w:color w:val="000000"/>
          <w:sz w:val="24"/>
          <w:szCs w:val="24"/>
        </w:rPr>
        <w:t xml:space="preserve">. </w:t>
      </w:r>
    </w:p>
    <w:p w:rsidR="00983CD8" w:rsidRPr="00AD0F91" w:rsidRDefault="00983CD8" w:rsidP="00B1605C">
      <w:pPr>
        <w:pStyle w:val="Szvegtrzs"/>
        <w:rPr>
          <w:bCs/>
          <w:sz w:val="24"/>
          <w:szCs w:val="24"/>
        </w:rPr>
      </w:pPr>
    </w:p>
    <w:p w:rsidR="00C95200" w:rsidRPr="00AD0F91" w:rsidRDefault="00983CD8" w:rsidP="00523BE2">
      <w:pPr>
        <w:pStyle w:val="Listaszerbekezds"/>
        <w:numPr>
          <w:ilvl w:val="2"/>
          <w:numId w:val="2"/>
        </w:numPr>
        <w:ind w:left="0" w:firstLine="0"/>
        <w:contextualSpacing w:val="0"/>
        <w:jc w:val="both"/>
        <w:rPr>
          <w:b/>
          <w:szCs w:val="24"/>
        </w:rPr>
      </w:pPr>
      <w:r w:rsidRPr="00AD0F91">
        <w:rPr>
          <w:b/>
          <w:szCs w:val="24"/>
        </w:rPr>
        <w:t>Közfoglalkoztatási fenntartási munkák</w:t>
      </w:r>
    </w:p>
    <w:p w:rsidR="00084995" w:rsidRDefault="00C95200" w:rsidP="00C95200">
      <w:pPr>
        <w:pStyle w:val="Listaszerbekezds"/>
        <w:ind w:left="0"/>
        <w:jc w:val="both"/>
        <w:rPr>
          <w:color w:val="000000"/>
          <w:szCs w:val="24"/>
        </w:rPr>
      </w:pPr>
      <w:r w:rsidRPr="00AD0F91">
        <w:rPr>
          <w:color w:val="000000"/>
          <w:szCs w:val="24"/>
        </w:rPr>
        <w:t>A közfeladat</w:t>
      </w:r>
      <w:r w:rsidR="00084995">
        <w:rPr>
          <w:color w:val="000000"/>
          <w:szCs w:val="24"/>
        </w:rPr>
        <w:t>o</w:t>
      </w:r>
      <w:r w:rsidRPr="00AD0F91">
        <w:rPr>
          <w:color w:val="000000"/>
          <w:szCs w:val="24"/>
        </w:rPr>
        <w:t>k elvégzésére</w:t>
      </w:r>
      <w:r w:rsidR="00084995">
        <w:rPr>
          <w:color w:val="000000"/>
          <w:szCs w:val="24"/>
        </w:rPr>
        <w:t xml:space="preserve"> korábban meglévő forrásoknak a</w:t>
      </w:r>
      <w:r w:rsidRPr="00AD0F91">
        <w:rPr>
          <w:color w:val="000000"/>
          <w:szCs w:val="24"/>
        </w:rPr>
        <w:t xml:space="preserve"> jogszabályváltozások miatti radikális csökkenését 201</w:t>
      </w:r>
      <w:r w:rsidR="0062291B">
        <w:rPr>
          <w:color w:val="000000"/>
          <w:szCs w:val="24"/>
        </w:rPr>
        <w:t>7</w:t>
      </w:r>
      <w:r w:rsidRPr="00AD0F91">
        <w:rPr>
          <w:color w:val="000000"/>
          <w:szCs w:val="24"/>
        </w:rPr>
        <w:t>-</w:t>
      </w:r>
      <w:r w:rsidR="0062291B">
        <w:rPr>
          <w:color w:val="000000"/>
          <w:szCs w:val="24"/>
        </w:rPr>
        <w:t>be</w:t>
      </w:r>
      <w:r w:rsidRPr="00AD0F91">
        <w:rPr>
          <w:color w:val="000000"/>
          <w:szCs w:val="24"/>
        </w:rPr>
        <w:t>n</w:t>
      </w:r>
      <w:r w:rsidR="008E31E1">
        <w:rPr>
          <w:color w:val="000000"/>
          <w:szCs w:val="24"/>
        </w:rPr>
        <w:t xml:space="preserve"> is</w:t>
      </w:r>
      <w:r w:rsidRPr="00AD0F91">
        <w:rPr>
          <w:color w:val="000000"/>
          <w:szCs w:val="24"/>
        </w:rPr>
        <w:t xml:space="preserve"> az Országos Közfoglalkoztatási Program által biztosított lehetőségek felhasználásával kívánta </w:t>
      </w:r>
      <w:r w:rsidR="00084995">
        <w:rPr>
          <w:color w:val="000000"/>
          <w:szCs w:val="24"/>
        </w:rPr>
        <w:t>részben kompenzálni a társulat.</w:t>
      </w:r>
    </w:p>
    <w:p w:rsidR="001858F9" w:rsidRDefault="001858F9" w:rsidP="00C95200">
      <w:pPr>
        <w:pStyle w:val="Listaszerbekezds"/>
        <w:ind w:left="0"/>
        <w:jc w:val="both"/>
        <w:rPr>
          <w:color w:val="000000"/>
          <w:szCs w:val="24"/>
        </w:rPr>
      </w:pPr>
    </w:p>
    <w:p w:rsidR="001858F9" w:rsidRPr="001858F9" w:rsidRDefault="001858F9" w:rsidP="001858F9">
      <w:pPr>
        <w:jc w:val="both"/>
        <w:rPr>
          <w:szCs w:val="24"/>
        </w:rPr>
      </w:pPr>
      <w:r w:rsidRPr="001858F9">
        <w:rPr>
          <w:szCs w:val="24"/>
        </w:rPr>
        <w:t>A 201</w:t>
      </w:r>
      <w:r w:rsidR="008E31E1">
        <w:rPr>
          <w:szCs w:val="24"/>
        </w:rPr>
        <w:t>7.</w:t>
      </w:r>
      <w:r w:rsidRPr="001858F9">
        <w:rPr>
          <w:szCs w:val="24"/>
        </w:rPr>
        <w:t xml:space="preserve"> évi közfoglalkoztatás </w:t>
      </w:r>
      <w:r w:rsidR="00BC5887">
        <w:rPr>
          <w:szCs w:val="24"/>
        </w:rPr>
        <w:t>három</w:t>
      </w:r>
      <w:r w:rsidRPr="001858F9">
        <w:rPr>
          <w:szCs w:val="24"/>
        </w:rPr>
        <w:t xml:space="preserve"> időszak</w:t>
      </w:r>
      <w:r>
        <w:rPr>
          <w:szCs w:val="24"/>
        </w:rPr>
        <w:t>ra osztva</w:t>
      </w:r>
      <w:r w:rsidRPr="001858F9">
        <w:rPr>
          <w:szCs w:val="24"/>
        </w:rPr>
        <w:t xml:space="preserve"> valósul meg. Az első időszak január és február hónapban, a második március</w:t>
      </w:r>
      <w:r w:rsidR="006D68E1">
        <w:rPr>
          <w:szCs w:val="24"/>
        </w:rPr>
        <w:t>tól</w:t>
      </w:r>
      <w:r w:rsidRPr="001858F9">
        <w:rPr>
          <w:szCs w:val="24"/>
        </w:rPr>
        <w:t xml:space="preserve"> </w:t>
      </w:r>
      <w:r w:rsidR="00BC5887">
        <w:rPr>
          <w:szCs w:val="24"/>
        </w:rPr>
        <w:t>augusztusig, a harmadik szeptembertől december</w:t>
      </w:r>
      <w:r w:rsidRPr="001858F9">
        <w:rPr>
          <w:szCs w:val="24"/>
        </w:rPr>
        <w:t xml:space="preserve"> végéig foly</w:t>
      </w:r>
      <w:r w:rsidR="00A3547D">
        <w:rPr>
          <w:szCs w:val="24"/>
        </w:rPr>
        <w:t>t</w:t>
      </w:r>
      <w:r w:rsidRPr="001858F9">
        <w:rPr>
          <w:szCs w:val="24"/>
        </w:rPr>
        <w:t>. A tervezett és a terven felüli munkákat 4</w:t>
      </w:r>
      <w:r w:rsidR="00C3246E">
        <w:rPr>
          <w:szCs w:val="24"/>
        </w:rPr>
        <w:t>0</w:t>
      </w:r>
      <w:r w:rsidRPr="001858F9">
        <w:rPr>
          <w:szCs w:val="24"/>
        </w:rPr>
        <w:t xml:space="preserve"> fős átlaglétszámmal végez</w:t>
      </w:r>
      <w:r w:rsidR="00A3547D">
        <w:rPr>
          <w:szCs w:val="24"/>
        </w:rPr>
        <w:t>te a társulat</w:t>
      </w:r>
      <w:r w:rsidR="00D20AD0">
        <w:rPr>
          <w:szCs w:val="24"/>
        </w:rPr>
        <w:t>.</w:t>
      </w:r>
      <w:r w:rsidRPr="001858F9">
        <w:rPr>
          <w:szCs w:val="24"/>
        </w:rPr>
        <w:t xml:space="preserve">  </w:t>
      </w:r>
    </w:p>
    <w:p w:rsidR="001858F9" w:rsidRPr="001858F9" w:rsidRDefault="001858F9" w:rsidP="007842B3">
      <w:pPr>
        <w:spacing w:before="120"/>
        <w:jc w:val="both"/>
        <w:rPr>
          <w:szCs w:val="24"/>
          <w:u w:val="single"/>
        </w:rPr>
      </w:pPr>
      <w:r w:rsidRPr="001858F9">
        <w:rPr>
          <w:szCs w:val="24"/>
        </w:rPr>
        <w:t>A közfoglalkoztatottak</w:t>
      </w:r>
      <w:r w:rsidR="00A3547D">
        <w:rPr>
          <w:szCs w:val="24"/>
        </w:rPr>
        <w:t xml:space="preserve"> bevonásával a társulat</w:t>
      </w:r>
      <w:r w:rsidRPr="001858F9">
        <w:rPr>
          <w:szCs w:val="24"/>
        </w:rPr>
        <w:t xml:space="preserve"> </w:t>
      </w:r>
      <w:r w:rsidR="00844C86">
        <w:rPr>
          <w:szCs w:val="24"/>
        </w:rPr>
        <w:t>3</w:t>
      </w:r>
      <w:r w:rsidR="00C3246E">
        <w:rPr>
          <w:szCs w:val="24"/>
        </w:rPr>
        <w:t>2</w:t>
      </w:r>
      <w:r w:rsidRPr="001858F9">
        <w:rPr>
          <w:szCs w:val="24"/>
        </w:rPr>
        <w:t xml:space="preserve"> vízfolyáson</w:t>
      </w:r>
      <w:r w:rsidR="00A3547D">
        <w:rPr>
          <w:szCs w:val="24"/>
        </w:rPr>
        <w:t xml:space="preserve"> végzett</w:t>
      </w:r>
      <w:r w:rsidRPr="001858F9">
        <w:rPr>
          <w:szCs w:val="24"/>
        </w:rPr>
        <w:t xml:space="preserve"> kézi karbantartási </w:t>
      </w:r>
      <w:r w:rsidR="00A3547D">
        <w:rPr>
          <w:szCs w:val="24"/>
        </w:rPr>
        <w:t>munkákat</w:t>
      </w:r>
      <w:r w:rsidRPr="001858F9">
        <w:rPr>
          <w:szCs w:val="24"/>
        </w:rPr>
        <w:t xml:space="preserve">, melynek </w:t>
      </w:r>
      <w:r w:rsidRPr="009C6EDB">
        <w:rPr>
          <w:szCs w:val="24"/>
        </w:rPr>
        <w:t xml:space="preserve">során </w:t>
      </w:r>
      <w:r w:rsidR="00C3246E">
        <w:rPr>
          <w:szCs w:val="24"/>
        </w:rPr>
        <w:t>492</w:t>
      </w:r>
      <w:r w:rsidRPr="009C6EDB">
        <w:rPr>
          <w:szCs w:val="24"/>
        </w:rPr>
        <w:t>.</w:t>
      </w:r>
      <w:r w:rsidR="00C3246E">
        <w:rPr>
          <w:szCs w:val="24"/>
        </w:rPr>
        <w:t>7</w:t>
      </w:r>
      <w:r w:rsidR="00085F2C">
        <w:rPr>
          <w:szCs w:val="24"/>
        </w:rPr>
        <w:t>28</w:t>
      </w:r>
      <w:r w:rsidRPr="009C6EDB">
        <w:rPr>
          <w:szCs w:val="24"/>
        </w:rPr>
        <w:t xml:space="preserve"> m</w:t>
      </w:r>
      <w:r w:rsidRPr="009C6EDB">
        <w:rPr>
          <w:szCs w:val="24"/>
          <w:vertAlign w:val="superscript"/>
        </w:rPr>
        <w:t>2</w:t>
      </w:r>
      <w:r w:rsidR="00A3547D" w:rsidRPr="009C6EDB">
        <w:rPr>
          <w:szCs w:val="24"/>
        </w:rPr>
        <w:t xml:space="preserve"> gaz- és</w:t>
      </w:r>
      <w:r w:rsidRPr="009C6EDB">
        <w:rPr>
          <w:szCs w:val="24"/>
        </w:rPr>
        <w:t xml:space="preserve"> nád</w:t>
      </w:r>
      <w:r w:rsidR="00A3547D" w:rsidRPr="009C6EDB">
        <w:rPr>
          <w:szCs w:val="24"/>
        </w:rPr>
        <w:t>kaszálás</w:t>
      </w:r>
      <w:r w:rsidRPr="009C6EDB">
        <w:rPr>
          <w:szCs w:val="24"/>
        </w:rPr>
        <w:t xml:space="preserve">, </w:t>
      </w:r>
      <w:r w:rsidR="00085F2C">
        <w:rPr>
          <w:szCs w:val="24"/>
        </w:rPr>
        <w:t>2</w:t>
      </w:r>
      <w:r w:rsidR="00C3246E">
        <w:rPr>
          <w:szCs w:val="24"/>
        </w:rPr>
        <w:t>8.</w:t>
      </w:r>
      <w:r w:rsidR="00085F2C">
        <w:rPr>
          <w:szCs w:val="24"/>
        </w:rPr>
        <w:t>7</w:t>
      </w:r>
      <w:r w:rsidR="00C3246E">
        <w:rPr>
          <w:szCs w:val="24"/>
        </w:rPr>
        <w:t>95</w:t>
      </w:r>
      <w:r w:rsidRPr="009C6EDB">
        <w:rPr>
          <w:szCs w:val="24"/>
        </w:rPr>
        <w:t xml:space="preserve"> m</w:t>
      </w:r>
      <w:r w:rsidRPr="009C6EDB">
        <w:rPr>
          <w:szCs w:val="24"/>
          <w:vertAlign w:val="superscript"/>
        </w:rPr>
        <w:t>2</w:t>
      </w:r>
      <w:r w:rsidRPr="009C6EDB">
        <w:rPr>
          <w:szCs w:val="24"/>
        </w:rPr>
        <w:t xml:space="preserve"> cserj</w:t>
      </w:r>
      <w:r w:rsidR="00A3547D" w:rsidRPr="009C6EDB">
        <w:rPr>
          <w:szCs w:val="24"/>
        </w:rPr>
        <w:t>eirtás</w:t>
      </w:r>
      <w:r w:rsidRPr="009C6EDB">
        <w:rPr>
          <w:szCs w:val="24"/>
        </w:rPr>
        <w:t xml:space="preserve"> és </w:t>
      </w:r>
      <w:r w:rsidR="00085F2C">
        <w:rPr>
          <w:szCs w:val="24"/>
        </w:rPr>
        <w:t>2</w:t>
      </w:r>
      <w:r w:rsidR="00C3246E">
        <w:rPr>
          <w:szCs w:val="24"/>
        </w:rPr>
        <w:t>61</w:t>
      </w:r>
      <w:r w:rsidRPr="009C6EDB">
        <w:rPr>
          <w:szCs w:val="24"/>
        </w:rPr>
        <w:t xml:space="preserve"> m</w:t>
      </w:r>
      <w:r w:rsidRPr="009C6EDB">
        <w:rPr>
          <w:szCs w:val="24"/>
          <w:vertAlign w:val="superscript"/>
        </w:rPr>
        <w:t>3</w:t>
      </w:r>
      <w:r w:rsidRPr="001858F9">
        <w:rPr>
          <w:szCs w:val="24"/>
        </w:rPr>
        <w:t xml:space="preserve"> iszap</w:t>
      </w:r>
      <w:r w:rsidR="00D20AD0">
        <w:rPr>
          <w:szCs w:val="24"/>
        </w:rPr>
        <w:t xml:space="preserve"> kitermelése történt</w:t>
      </w:r>
      <w:r w:rsidRPr="001858F9">
        <w:rPr>
          <w:szCs w:val="24"/>
        </w:rPr>
        <w:t xml:space="preserve">. </w:t>
      </w:r>
      <w:r w:rsidR="00A3547D">
        <w:rPr>
          <w:szCs w:val="24"/>
        </w:rPr>
        <w:t>A</w:t>
      </w:r>
      <w:r w:rsidR="00436AF4">
        <w:rPr>
          <w:szCs w:val="24"/>
        </w:rPr>
        <w:t xml:space="preserve">z elvégzett </w:t>
      </w:r>
      <w:r w:rsidR="00A3547D">
        <w:rPr>
          <w:szCs w:val="24"/>
        </w:rPr>
        <w:t xml:space="preserve">munkák értéke </w:t>
      </w:r>
      <w:r w:rsidRPr="00A3547D">
        <w:rPr>
          <w:szCs w:val="24"/>
        </w:rPr>
        <w:t>4</w:t>
      </w:r>
      <w:r w:rsidR="00085F2C">
        <w:rPr>
          <w:szCs w:val="24"/>
        </w:rPr>
        <w:t>4</w:t>
      </w:r>
      <w:r w:rsidRPr="00A3547D">
        <w:rPr>
          <w:szCs w:val="24"/>
        </w:rPr>
        <w:t xml:space="preserve"> millió Ft.</w:t>
      </w:r>
      <w:r w:rsidRPr="001858F9">
        <w:rPr>
          <w:szCs w:val="24"/>
          <w:u w:val="single"/>
        </w:rPr>
        <w:t xml:space="preserve"> </w:t>
      </w:r>
    </w:p>
    <w:p w:rsidR="001858F9" w:rsidRDefault="001858F9" w:rsidP="007842B3">
      <w:pPr>
        <w:jc w:val="both"/>
        <w:rPr>
          <w:szCs w:val="24"/>
        </w:rPr>
      </w:pPr>
      <w:r w:rsidRPr="001858F9">
        <w:rPr>
          <w:szCs w:val="24"/>
        </w:rPr>
        <w:t xml:space="preserve">A </w:t>
      </w:r>
      <w:r w:rsidR="00085F2C">
        <w:rPr>
          <w:szCs w:val="24"/>
        </w:rPr>
        <w:t>201</w:t>
      </w:r>
      <w:r w:rsidR="00C3246E">
        <w:rPr>
          <w:szCs w:val="24"/>
        </w:rPr>
        <w:t>7</w:t>
      </w:r>
      <w:r w:rsidR="00085F2C">
        <w:rPr>
          <w:szCs w:val="24"/>
        </w:rPr>
        <w:t>. évbe</w:t>
      </w:r>
      <w:r w:rsidR="00A3547D">
        <w:rPr>
          <w:szCs w:val="24"/>
        </w:rPr>
        <w:t xml:space="preserve">n a tárgyévi időszakokra </w:t>
      </w:r>
      <w:r w:rsidR="00A3547D" w:rsidRPr="009C6EDB">
        <w:rPr>
          <w:szCs w:val="24"/>
        </w:rPr>
        <w:t xml:space="preserve">összesen </w:t>
      </w:r>
      <w:r w:rsidRPr="009C6EDB">
        <w:rPr>
          <w:szCs w:val="24"/>
        </w:rPr>
        <w:t>5</w:t>
      </w:r>
      <w:r w:rsidR="00C3246E">
        <w:rPr>
          <w:szCs w:val="24"/>
        </w:rPr>
        <w:t>4</w:t>
      </w:r>
      <w:r w:rsidRPr="009C6EDB">
        <w:rPr>
          <w:szCs w:val="24"/>
        </w:rPr>
        <w:t>,</w:t>
      </w:r>
      <w:r w:rsidR="00C3246E">
        <w:rPr>
          <w:szCs w:val="24"/>
        </w:rPr>
        <w:t>591</w:t>
      </w:r>
      <w:r w:rsidRPr="009C6EDB">
        <w:rPr>
          <w:szCs w:val="24"/>
        </w:rPr>
        <w:t xml:space="preserve"> millió Ft</w:t>
      </w:r>
      <w:r w:rsidRPr="001858F9">
        <w:rPr>
          <w:szCs w:val="24"/>
        </w:rPr>
        <w:t xml:space="preserve"> támogatást kapott a társulat, melyhez </w:t>
      </w:r>
      <w:r w:rsidR="00C3246E">
        <w:rPr>
          <w:szCs w:val="24"/>
        </w:rPr>
        <w:t>9</w:t>
      </w:r>
      <w:r w:rsidRPr="001858F9">
        <w:rPr>
          <w:szCs w:val="24"/>
        </w:rPr>
        <w:t>,</w:t>
      </w:r>
      <w:r w:rsidR="00C3246E">
        <w:rPr>
          <w:szCs w:val="24"/>
        </w:rPr>
        <w:t>945</w:t>
      </w:r>
      <w:r w:rsidRPr="001858F9">
        <w:rPr>
          <w:szCs w:val="24"/>
        </w:rPr>
        <w:t xml:space="preserve"> millió Ft saját forrást biztosít</w:t>
      </w:r>
      <w:r w:rsidR="007842B3">
        <w:rPr>
          <w:szCs w:val="24"/>
        </w:rPr>
        <w:t>ott</w:t>
      </w:r>
      <w:r w:rsidRPr="001858F9">
        <w:rPr>
          <w:szCs w:val="24"/>
        </w:rPr>
        <w:t xml:space="preserve"> a tagi befizetésekből, és így </w:t>
      </w:r>
      <w:r w:rsidRPr="007842B3">
        <w:rPr>
          <w:szCs w:val="24"/>
        </w:rPr>
        <w:t xml:space="preserve">együttesen a közfoglalkoztatás </w:t>
      </w:r>
      <w:r w:rsidR="004A7D44">
        <w:rPr>
          <w:szCs w:val="24"/>
        </w:rPr>
        <w:t>teljes</w:t>
      </w:r>
      <w:r w:rsidR="004A7D44" w:rsidRPr="009C6EDB">
        <w:rPr>
          <w:szCs w:val="24"/>
        </w:rPr>
        <w:t xml:space="preserve"> </w:t>
      </w:r>
      <w:r w:rsidRPr="009C6EDB">
        <w:rPr>
          <w:szCs w:val="24"/>
        </w:rPr>
        <w:t>kiadása 6</w:t>
      </w:r>
      <w:r w:rsidR="00C3246E">
        <w:rPr>
          <w:szCs w:val="24"/>
        </w:rPr>
        <w:t>4</w:t>
      </w:r>
      <w:r w:rsidRPr="009C6EDB">
        <w:rPr>
          <w:szCs w:val="24"/>
        </w:rPr>
        <w:t>,</w:t>
      </w:r>
      <w:r w:rsidR="00C3246E">
        <w:rPr>
          <w:szCs w:val="24"/>
        </w:rPr>
        <w:t>536</w:t>
      </w:r>
      <w:r w:rsidRPr="009C6EDB">
        <w:rPr>
          <w:szCs w:val="24"/>
        </w:rPr>
        <w:t xml:space="preserve"> millió Ft.</w:t>
      </w:r>
    </w:p>
    <w:p w:rsidR="009C6EDB" w:rsidRPr="007842B3" w:rsidRDefault="009C6EDB" w:rsidP="007842B3">
      <w:pPr>
        <w:jc w:val="both"/>
        <w:rPr>
          <w:szCs w:val="24"/>
        </w:rPr>
      </w:pPr>
    </w:p>
    <w:p w:rsidR="009C6EDB" w:rsidRPr="00AD0F91" w:rsidRDefault="009C6EDB" w:rsidP="009C6EDB">
      <w:pPr>
        <w:pStyle w:val="Szvegtrzs"/>
        <w:spacing w:after="120"/>
        <w:rPr>
          <w:sz w:val="24"/>
          <w:szCs w:val="24"/>
        </w:rPr>
      </w:pPr>
      <w:r w:rsidRPr="00DD1DDA">
        <w:rPr>
          <w:sz w:val="24"/>
          <w:szCs w:val="24"/>
        </w:rPr>
        <w:t>A megvalósult munkák érintett településenként a következők voltak: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6"/>
        <w:gridCol w:w="2693"/>
        <w:gridCol w:w="1559"/>
        <w:gridCol w:w="851"/>
        <w:gridCol w:w="992"/>
        <w:gridCol w:w="709"/>
        <w:gridCol w:w="850"/>
        <w:gridCol w:w="992"/>
        <w:gridCol w:w="709"/>
      </w:tblGrid>
      <w:tr w:rsidR="008036B9" w:rsidRPr="00920DFA" w:rsidTr="00CC5DF5">
        <w:trPr>
          <w:trHeight w:val="272"/>
        </w:trPr>
        <w:tc>
          <w:tcPr>
            <w:tcW w:w="426" w:type="dxa"/>
            <w:vMerge w:val="restart"/>
            <w:tcBorders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C5DF5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DB" w:rsidRPr="00CC5DF5" w:rsidRDefault="009C6EDB" w:rsidP="00CC5DF5">
            <w:pPr>
              <w:pStyle w:val="Szvegtrzs"/>
              <w:spacing w:after="120"/>
              <w:jc w:val="center"/>
              <w:rPr>
                <w:b/>
                <w:sz w:val="24"/>
                <w:szCs w:val="24"/>
              </w:rPr>
            </w:pPr>
            <w:r w:rsidRPr="00CC5DF5">
              <w:rPr>
                <w:b/>
                <w:sz w:val="24"/>
                <w:szCs w:val="24"/>
              </w:rPr>
              <w:t>Vízilétesítmény neve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DB" w:rsidRPr="00CC5DF5" w:rsidRDefault="009C6EDB" w:rsidP="00CC5DF5">
            <w:pPr>
              <w:pStyle w:val="Szvegtrzs"/>
              <w:spacing w:after="120"/>
              <w:jc w:val="center"/>
              <w:rPr>
                <w:b/>
                <w:sz w:val="24"/>
                <w:szCs w:val="24"/>
              </w:rPr>
            </w:pPr>
            <w:r w:rsidRPr="00CC5DF5">
              <w:rPr>
                <w:b/>
                <w:sz w:val="24"/>
                <w:szCs w:val="24"/>
              </w:rPr>
              <w:t>Érintett település</w:t>
            </w:r>
          </w:p>
        </w:tc>
        <w:tc>
          <w:tcPr>
            <w:tcW w:w="255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DB" w:rsidRPr="00CC5DF5" w:rsidRDefault="009C6EDB" w:rsidP="00CC5DF5">
            <w:pPr>
              <w:pStyle w:val="Szvegtrzs"/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CC5DF5">
              <w:rPr>
                <w:b/>
                <w:sz w:val="22"/>
                <w:szCs w:val="22"/>
              </w:rPr>
              <w:t>Tervezett  munka</w:t>
            </w:r>
            <w:proofErr w:type="gramEnd"/>
          </w:p>
        </w:tc>
        <w:tc>
          <w:tcPr>
            <w:tcW w:w="2551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C6EDB" w:rsidRPr="00CC5DF5" w:rsidRDefault="009C6EDB" w:rsidP="00CC5DF5">
            <w:pPr>
              <w:pStyle w:val="Szvegtrzs"/>
              <w:spacing w:after="120"/>
              <w:jc w:val="center"/>
              <w:rPr>
                <w:b/>
                <w:sz w:val="22"/>
                <w:szCs w:val="22"/>
              </w:rPr>
            </w:pPr>
            <w:r w:rsidRPr="00CC5DF5">
              <w:rPr>
                <w:b/>
                <w:sz w:val="22"/>
                <w:szCs w:val="22"/>
              </w:rPr>
              <w:t>Elvégzett munka</w:t>
            </w:r>
          </w:p>
        </w:tc>
      </w:tr>
      <w:tr w:rsidR="008036B9" w:rsidRPr="00920DFA" w:rsidTr="00CC5DF5">
        <w:trPr>
          <w:cantSplit/>
          <w:trHeight w:val="1134"/>
        </w:trPr>
        <w:tc>
          <w:tcPr>
            <w:tcW w:w="426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DB" w:rsidRPr="00CC5DF5" w:rsidRDefault="009C6EDB" w:rsidP="00CC5DF5">
            <w:pPr>
              <w:pStyle w:val="Szvegtrzs"/>
              <w:spacing w:after="120"/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DB" w:rsidRPr="00CC5DF5" w:rsidRDefault="009C6EDB" w:rsidP="00CC5DF5">
            <w:pPr>
              <w:pStyle w:val="Szvegtrzs"/>
              <w:spacing w:after="120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DB" w:rsidRPr="00CC5DF5" w:rsidRDefault="009C6EDB" w:rsidP="00CC5DF5">
            <w:pPr>
              <w:pStyle w:val="Szvegtrzs"/>
              <w:spacing w:after="120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sz w:val="20"/>
                <w:vertAlign w:val="superscript"/>
              </w:rPr>
            </w:pPr>
            <w:r w:rsidRPr="00CC5DF5">
              <w:rPr>
                <w:b/>
                <w:sz w:val="20"/>
              </w:rPr>
              <w:t xml:space="preserve">Cserje- </w:t>
            </w:r>
            <w:proofErr w:type="gramStart"/>
            <w:r w:rsidRPr="00CC5DF5">
              <w:rPr>
                <w:b/>
                <w:sz w:val="20"/>
              </w:rPr>
              <w:t xml:space="preserve">irtás    </w:t>
            </w:r>
            <w:r w:rsidRPr="00CC5DF5">
              <w:rPr>
                <w:sz w:val="20"/>
              </w:rPr>
              <w:t>m</w:t>
            </w:r>
            <w:r w:rsidRPr="00CC5DF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sz w:val="20"/>
                <w:vertAlign w:val="superscript"/>
              </w:rPr>
            </w:pPr>
            <w:r w:rsidRPr="00CC5DF5">
              <w:rPr>
                <w:b/>
                <w:sz w:val="20"/>
              </w:rPr>
              <w:t xml:space="preserve">Gaz, </w:t>
            </w:r>
            <w:proofErr w:type="gramStart"/>
            <w:r w:rsidRPr="00CC5DF5">
              <w:rPr>
                <w:b/>
                <w:sz w:val="20"/>
              </w:rPr>
              <w:t xml:space="preserve">nád-kaszálás    </w:t>
            </w:r>
            <w:r w:rsidRPr="00CC5DF5">
              <w:rPr>
                <w:sz w:val="20"/>
              </w:rPr>
              <w:t>m</w:t>
            </w:r>
            <w:r w:rsidRPr="00CC5DF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sz w:val="20"/>
                <w:vertAlign w:val="superscript"/>
              </w:rPr>
            </w:pPr>
            <w:proofErr w:type="gramStart"/>
            <w:r w:rsidRPr="00CC5DF5">
              <w:rPr>
                <w:b/>
                <w:sz w:val="20"/>
              </w:rPr>
              <w:t xml:space="preserve">Iszapolás   </w:t>
            </w:r>
            <w:r w:rsidRPr="00CC5DF5">
              <w:rPr>
                <w:sz w:val="20"/>
              </w:rPr>
              <w:t>m</w:t>
            </w:r>
            <w:r w:rsidRPr="00CC5DF5">
              <w:rPr>
                <w:sz w:val="20"/>
                <w:vertAlign w:val="superscript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sz w:val="20"/>
                <w:vertAlign w:val="superscript"/>
              </w:rPr>
            </w:pPr>
            <w:proofErr w:type="gramStart"/>
            <w:r w:rsidRPr="00CC5DF5">
              <w:rPr>
                <w:b/>
                <w:sz w:val="20"/>
              </w:rPr>
              <w:t xml:space="preserve">Cserje-irtás   </w:t>
            </w:r>
            <w:r w:rsidRPr="00CC5DF5">
              <w:rPr>
                <w:sz w:val="20"/>
              </w:rPr>
              <w:t>m</w:t>
            </w:r>
            <w:r w:rsidRPr="00CC5DF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sz w:val="20"/>
                <w:vertAlign w:val="superscript"/>
              </w:rPr>
            </w:pPr>
            <w:r w:rsidRPr="00CC5DF5">
              <w:rPr>
                <w:b/>
                <w:sz w:val="20"/>
              </w:rPr>
              <w:t xml:space="preserve">Gaz, nád-kaszálás </w:t>
            </w:r>
            <w:r w:rsidRPr="00CC5DF5">
              <w:rPr>
                <w:sz w:val="20"/>
              </w:rPr>
              <w:t>m</w:t>
            </w:r>
            <w:r w:rsidRPr="00CC5DF5"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</w:tcPr>
          <w:p w:rsidR="009C6EDB" w:rsidRPr="00CC5DF5" w:rsidRDefault="009C6EDB" w:rsidP="00CC5DF5">
            <w:pPr>
              <w:pStyle w:val="Szvegtrzs"/>
              <w:spacing w:after="120"/>
              <w:ind w:left="113" w:right="113"/>
              <w:jc w:val="center"/>
              <w:rPr>
                <w:sz w:val="20"/>
                <w:vertAlign w:val="superscript"/>
              </w:rPr>
            </w:pPr>
            <w:r w:rsidRPr="00CC5DF5">
              <w:rPr>
                <w:b/>
                <w:sz w:val="20"/>
              </w:rPr>
              <w:t xml:space="preserve">Iszapolás </w:t>
            </w:r>
            <w:r w:rsidRPr="00CC5DF5">
              <w:rPr>
                <w:sz w:val="20"/>
              </w:rPr>
              <w:t>m</w:t>
            </w:r>
            <w:r w:rsidRPr="00CC5DF5">
              <w:rPr>
                <w:sz w:val="20"/>
                <w:vertAlign w:val="superscript"/>
              </w:rPr>
              <w:t>3</w:t>
            </w:r>
          </w:p>
        </w:tc>
      </w:tr>
      <w:tr w:rsidR="008036B9" w:rsidRPr="00831FC3" w:rsidTr="00CC5DF5">
        <w:trPr>
          <w:trHeight w:val="328"/>
        </w:trPr>
        <w:tc>
          <w:tcPr>
            <w:tcW w:w="42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9C6ED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Csorsza patak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Szentantalfa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13395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13395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152</w:t>
            </w:r>
          </w:p>
        </w:tc>
      </w:tr>
      <w:tr w:rsidR="008036B9" w:rsidRPr="0030633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Szentbékkálli</w:t>
            </w:r>
            <w:proofErr w:type="spellEnd"/>
            <w:r w:rsidRPr="00CC5DF5">
              <w:rPr>
                <w:sz w:val="20"/>
              </w:rPr>
              <w:t xml:space="preserve">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Szentbékkálla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17745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17745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30633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Horogi séd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Zánka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4140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4860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84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131E78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41</w:t>
            </w:r>
            <w:r w:rsidR="00131E78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131E78" w:rsidP="00131E78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B3E7A" w:rsidRPr="00CC5DF5">
              <w:rPr>
                <w:sz w:val="20"/>
              </w:rPr>
              <w:t>8</w:t>
            </w:r>
            <w:r>
              <w:rPr>
                <w:sz w:val="20"/>
              </w:rPr>
              <w:t>6</w:t>
            </w:r>
            <w:r w:rsidR="002B3E7A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131E78" w:rsidP="00131E78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8036B9" w:rsidRPr="00DD762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Vese patak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Monostorapáti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406C8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Kislődi Torna patak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9C6ED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Kislőd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8878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8878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EDB" w:rsidRPr="00CC5DF5" w:rsidRDefault="00245AC4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25</w:t>
            </w:r>
          </w:p>
        </w:tc>
      </w:tr>
      <w:tr w:rsidR="008036B9" w:rsidRPr="00332172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2B3E7A">
            <w:pPr>
              <w:rPr>
                <w:sz w:val="20"/>
              </w:rPr>
            </w:pPr>
            <w:r w:rsidRPr="00CC5DF5">
              <w:rPr>
                <w:sz w:val="20"/>
              </w:rPr>
              <w:t>Csalános ér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2B3E7A">
            <w:pPr>
              <w:rPr>
                <w:sz w:val="20"/>
              </w:rPr>
            </w:pPr>
            <w:r w:rsidRPr="00CC5DF5">
              <w:rPr>
                <w:sz w:val="20"/>
              </w:rPr>
              <w:t>Városlőd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4680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332172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Kálváriavölgyi tározó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Városlőd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13500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13500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Világos patak mellékága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Lesencetomaj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7015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7015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E53252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Fenyős patak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Óhíd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32010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32010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E53252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Fenyős patak mellékága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Óhíd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5400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5400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332172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  <w:r w:rsidR="000A1AFB" w:rsidRPr="00CC5DF5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Karthausi</w:t>
            </w:r>
            <w:proofErr w:type="spellEnd"/>
            <w:r w:rsidRPr="00CC5DF5">
              <w:rPr>
                <w:sz w:val="20"/>
              </w:rPr>
              <w:t xml:space="preserve"> tározó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Városlőd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64940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64940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Tüskevári főárok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Tüskevár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33440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33440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  <w:r w:rsidR="000A1AFB" w:rsidRPr="00CC5DF5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Tüskevár-Sv</w:t>
            </w:r>
            <w:proofErr w:type="gramStart"/>
            <w:r w:rsidRPr="00CC5DF5">
              <w:rPr>
                <w:sz w:val="20"/>
              </w:rPr>
              <w:t>.helyi</w:t>
            </w:r>
            <w:proofErr w:type="spellEnd"/>
            <w:proofErr w:type="gramEnd"/>
            <w:r w:rsidRPr="00CC5DF5">
              <w:rPr>
                <w:sz w:val="20"/>
              </w:rPr>
              <w:t xml:space="preserve"> </w:t>
            </w:r>
            <w:proofErr w:type="spellStart"/>
            <w:r w:rsidRPr="00CC5DF5">
              <w:rPr>
                <w:sz w:val="20"/>
              </w:rPr>
              <w:t>malomá</w:t>
            </w:r>
            <w:proofErr w:type="spellEnd"/>
            <w:r w:rsidRPr="00CC5DF5">
              <w:rPr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Somlóvásárhely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3080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3080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2240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  <w:r w:rsidR="000A1AFB" w:rsidRPr="00CC5DF5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Lovasi séd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Lovas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7550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7550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  <w:r w:rsidR="000A1AFB" w:rsidRPr="00CC5DF5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Alsóörsi séd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Alsóörs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4045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19950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4045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19950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C77F4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  <w:r w:rsidR="000A1AFB" w:rsidRPr="00CC5DF5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Erzsébetkerti</w:t>
            </w:r>
            <w:proofErr w:type="spellEnd"/>
            <w:r w:rsidRPr="00CC5DF5">
              <w:rPr>
                <w:sz w:val="20"/>
              </w:rPr>
              <w:t xml:space="preserve">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Tapolca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18780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18780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</w:t>
            </w:r>
            <w:r w:rsidR="000A1AFB" w:rsidRPr="00CC5DF5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Szentkúti ér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Tapolca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96</w:t>
            </w:r>
            <w:r w:rsidR="002955FD" w:rsidRPr="00CC5DF5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96</w:t>
            </w:r>
            <w:r w:rsidR="002955FD" w:rsidRPr="00CC5DF5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Nemesvitai övárok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Nemesvita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250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250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Király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Somlószőlős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2301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C2E7E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2301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Zalahalápi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Zalahaláp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363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363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Ráskó</w:t>
            </w:r>
            <w:proofErr w:type="spellEnd"/>
            <w:r w:rsidRPr="00CC5DF5">
              <w:rPr>
                <w:sz w:val="20"/>
              </w:rPr>
              <w:t xml:space="preserve"> patak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Taliándörögd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24</w:t>
            </w:r>
            <w:r w:rsidR="002955FD" w:rsidRPr="00CC5DF5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24</w:t>
            </w:r>
            <w:r w:rsidR="002955FD" w:rsidRPr="00CC5DF5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Lesencetomaji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Lesencetomaj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36</w:t>
            </w:r>
            <w:r w:rsidR="002955FD" w:rsidRPr="00CC5DF5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36</w:t>
            </w:r>
            <w:r w:rsidR="002955FD" w:rsidRPr="00CC5DF5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Németfalusi</w:t>
            </w:r>
            <w:proofErr w:type="spellEnd"/>
            <w:r w:rsidRPr="00CC5DF5">
              <w:rPr>
                <w:sz w:val="20"/>
              </w:rPr>
              <w:t xml:space="preserve">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Lesencetomaj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3280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6</w:t>
            </w:r>
            <w:r w:rsidR="002955FD" w:rsidRPr="00CC5DF5">
              <w:rPr>
                <w:sz w:val="20"/>
              </w:rPr>
              <w:t>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3280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6</w:t>
            </w:r>
            <w:r w:rsidR="002955FD" w:rsidRPr="00CC5DF5">
              <w:rPr>
                <w:sz w:val="20"/>
              </w:rPr>
              <w:t>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Temető melletti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Mindszentkálla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14125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645FE6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14125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1B0069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</w:t>
            </w:r>
            <w:r w:rsidR="001B0069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Mihályfai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Mihályfa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23570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2357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31FC3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</w:t>
            </w:r>
            <w:r w:rsidR="001B0069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Kisberzsenyi-Apácatornai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Apácatorna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451</w:t>
            </w:r>
            <w:r w:rsidR="002955FD" w:rsidRPr="00CC5DF5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451</w:t>
            </w:r>
            <w:r w:rsidR="002955FD" w:rsidRPr="00CC5DF5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E91892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</w:t>
            </w:r>
            <w:r w:rsidR="001B0069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Szélesvíz patak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Ajka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3301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3301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7A1678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</w:t>
            </w:r>
            <w:r w:rsidR="001B0069"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Egres patak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Pusztamiske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1309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1309</w:t>
            </w:r>
            <w:r w:rsidR="002955FD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406C8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1B0069" w:rsidP="00CC5DF5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463927">
            <w:pPr>
              <w:rPr>
                <w:sz w:val="20"/>
              </w:rPr>
            </w:pPr>
            <w:proofErr w:type="spellStart"/>
            <w:r w:rsidRPr="00CC5DF5">
              <w:rPr>
                <w:sz w:val="20"/>
              </w:rPr>
              <w:t>Ámenta</w:t>
            </w:r>
            <w:proofErr w:type="spellEnd"/>
            <w:r w:rsidRPr="00CC5DF5">
              <w:rPr>
                <w:sz w:val="20"/>
              </w:rPr>
              <w:t xml:space="preserve"> patak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Tapolca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7035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7035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406C8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1B0069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</w:t>
            </w:r>
            <w:r w:rsidR="001B0069">
              <w:rPr>
                <w:sz w:val="20"/>
              </w:rPr>
              <w:t>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Eger patak felső szakasz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955FD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Taliándörögd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1175</w:t>
            </w:r>
            <w:r w:rsidR="000A1AFB" w:rsidRPr="00CC5DF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10630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11750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10630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406C8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</w:t>
            </w:r>
            <w:r w:rsidR="001B0069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Miskei külső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Pusztamiske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2164</w:t>
            </w:r>
            <w:r w:rsidR="000A1AFB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2164</w:t>
            </w:r>
            <w:r w:rsidR="000A1AFB" w:rsidRPr="00CC5DF5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406C85" w:rsidTr="00CC5DF5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3</w:t>
            </w:r>
            <w:r w:rsidR="001B0069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Borszörcsöki árok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463927">
            <w:pPr>
              <w:rPr>
                <w:sz w:val="20"/>
              </w:rPr>
            </w:pPr>
            <w:r w:rsidRPr="00CC5DF5">
              <w:rPr>
                <w:sz w:val="20"/>
              </w:rPr>
              <w:t>Borszörcsök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17855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17855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sz w:val="20"/>
              </w:rPr>
            </w:pPr>
            <w:r w:rsidRPr="00CC5DF5">
              <w:rPr>
                <w:sz w:val="20"/>
              </w:rPr>
              <w:t>-</w:t>
            </w:r>
          </w:p>
        </w:tc>
      </w:tr>
      <w:tr w:rsidR="008036B9" w:rsidRPr="008651FD" w:rsidTr="00CC5DF5"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2B3E7A" w:rsidP="00CC5DF5">
            <w:pPr>
              <w:jc w:val="center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Összesen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0A1AFB" w:rsidP="00CC5DF5">
            <w:pPr>
              <w:jc w:val="right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2</w:t>
            </w:r>
            <w:r w:rsidR="00CC5DF5" w:rsidRPr="00CC5DF5">
              <w:rPr>
                <w:b/>
                <w:sz w:val="20"/>
              </w:rPr>
              <w:t>8795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492728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261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28795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492728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3E7A" w:rsidRPr="00CC5DF5" w:rsidRDefault="00CC5DF5" w:rsidP="00CC5DF5">
            <w:pPr>
              <w:jc w:val="right"/>
              <w:rPr>
                <w:b/>
                <w:sz w:val="20"/>
              </w:rPr>
            </w:pPr>
            <w:r w:rsidRPr="00CC5DF5">
              <w:rPr>
                <w:b/>
                <w:sz w:val="20"/>
              </w:rPr>
              <w:t>261</w:t>
            </w:r>
          </w:p>
        </w:tc>
      </w:tr>
    </w:tbl>
    <w:p w:rsidR="00770046" w:rsidRDefault="00770046" w:rsidP="00175B49">
      <w:pPr>
        <w:pStyle w:val="Szvegtrzs"/>
        <w:spacing w:after="120"/>
        <w:rPr>
          <w:sz w:val="24"/>
          <w:szCs w:val="24"/>
        </w:rPr>
      </w:pPr>
    </w:p>
    <w:p w:rsidR="0059202A" w:rsidRDefault="0059202A" w:rsidP="00175B49">
      <w:pPr>
        <w:pStyle w:val="Szvegtrzs"/>
        <w:spacing w:after="120"/>
        <w:rPr>
          <w:sz w:val="24"/>
          <w:szCs w:val="24"/>
        </w:rPr>
      </w:pPr>
    </w:p>
    <w:p w:rsidR="00EC1148" w:rsidRPr="00523BE2" w:rsidRDefault="00EC1148" w:rsidP="00EC1148">
      <w:pPr>
        <w:pStyle w:val="Listaszerbekezds"/>
        <w:numPr>
          <w:ilvl w:val="2"/>
          <w:numId w:val="2"/>
        </w:numPr>
        <w:ind w:hanging="284"/>
        <w:jc w:val="both"/>
        <w:rPr>
          <w:b/>
          <w:szCs w:val="24"/>
        </w:rPr>
      </w:pPr>
      <w:r w:rsidRPr="00523BE2">
        <w:rPr>
          <w:b/>
          <w:szCs w:val="24"/>
        </w:rPr>
        <w:t>Tagi megrendelések elvégzése</w:t>
      </w:r>
    </w:p>
    <w:p w:rsidR="00EC1148" w:rsidRPr="00523BE2" w:rsidRDefault="00C95200" w:rsidP="00EC1148">
      <w:pPr>
        <w:pStyle w:val="Listaszerbekezds"/>
        <w:ind w:left="0"/>
        <w:jc w:val="both"/>
        <w:rPr>
          <w:szCs w:val="24"/>
        </w:rPr>
      </w:pPr>
      <w:r w:rsidRPr="00523BE2">
        <w:rPr>
          <w:szCs w:val="24"/>
        </w:rPr>
        <w:t>A társulat a tagjai részéről</w:t>
      </w:r>
      <w:r w:rsidR="004E16BA" w:rsidRPr="00523BE2">
        <w:rPr>
          <w:szCs w:val="24"/>
        </w:rPr>
        <w:t xml:space="preserve"> év közben</w:t>
      </w:r>
      <w:r w:rsidRPr="00523BE2">
        <w:rPr>
          <w:szCs w:val="24"/>
        </w:rPr>
        <w:t xml:space="preserve"> jel</w:t>
      </w:r>
      <w:r w:rsidR="0014015C">
        <w:rPr>
          <w:szCs w:val="24"/>
        </w:rPr>
        <w:t>zett</w:t>
      </w:r>
      <w:r w:rsidRPr="00523BE2">
        <w:rPr>
          <w:szCs w:val="24"/>
        </w:rPr>
        <w:t xml:space="preserve"> </w:t>
      </w:r>
      <w:r w:rsidR="0014015C">
        <w:rPr>
          <w:szCs w:val="24"/>
        </w:rPr>
        <w:t xml:space="preserve">területi vízgazdálkodási </w:t>
      </w:r>
      <w:r w:rsidRPr="00523BE2">
        <w:rPr>
          <w:szCs w:val="24"/>
        </w:rPr>
        <w:t>problémák megoldására kiemelt figyelmet fordít. A rendelkezésre álló források</w:t>
      </w:r>
      <w:r w:rsidR="004E16BA" w:rsidRPr="00523BE2">
        <w:rPr>
          <w:szCs w:val="24"/>
        </w:rPr>
        <w:t xml:space="preserve"> átcsoportosításával, a közfoglalkoztatás által biztosított lehetőségek </w:t>
      </w:r>
      <w:r w:rsidR="0014015C">
        <w:rPr>
          <w:szCs w:val="24"/>
        </w:rPr>
        <w:t>jogszerű</w:t>
      </w:r>
      <w:r w:rsidR="0014015C" w:rsidRPr="00523BE2">
        <w:rPr>
          <w:szCs w:val="24"/>
        </w:rPr>
        <w:t xml:space="preserve"> </w:t>
      </w:r>
      <w:r w:rsidR="00D20AD0">
        <w:rPr>
          <w:szCs w:val="24"/>
        </w:rPr>
        <w:t>fel</w:t>
      </w:r>
      <w:r w:rsidR="004E16BA" w:rsidRPr="00523BE2">
        <w:rPr>
          <w:szCs w:val="24"/>
        </w:rPr>
        <w:t>használásával 201</w:t>
      </w:r>
      <w:r w:rsidR="00251FE0">
        <w:rPr>
          <w:szCs w:val="24"/>
        </w:rPr>
        <w:t>7</w:t>
      </w:r>
      <w:r w:rsidR="004E16BA" w:rsidRPr="00523BE2">
        <w:rPr>
          <w:szCs w:val="24"/>
        </w:rPr>
        <w:t>-b</w:t>
      </w:r>
      <w:r w:rsidR="00251FE0">
        <w:rPr>
          <w:szCs w:val="24"/>
        </w:rPr>
        <w:t>e</w:t>
      </w:r>
      <w:r w:rsidR="004E16BA" w:rsidRPr="00523BE2">
        <w:rPr>
          <w:szCs w:val="24"/>
        </w:rPr>
        <w:t>n is valamennyi tagi igényt megvizsgált</w:t>
      </w:r>
      <w:r w:rsidR="00D20AD0">
        <w:rPr>
          <w:szCs w:val="24"/>
        </w:rPr>
        <w:t>, és elvégzett</w:t>
      </w:r>
      <w:r w:rsidR="004E16BA" w:rsidRPr="00523BE2">
        <w:rPr>
          <w:szCs w:val="24"/>
        </w:rPr>
        <w:t xml:space="preserve"> a társulat</w:t>
      </w:r>
      <w:r w:rsidR="00D20AD0">
        <w:rPr>
          <w:szCs w:val="24"/>
        </w:rPr>
        <w:t>.</w:t>
      </w:r>
    </w:p>
    <w:p w:rsidR="00467F93" w:rsidRPr="00523BE2" w:rsidRDefault="004E16BA" w:rsidP="00EC1148">
      <w:pPr>
        <w:pStyle w:val="Listaszerbekezds"/>
        <w:ind w:left="0"/>
        <w:jc w:val="both"/>
        <w:rPr>
          <w:szCs w:val="24"/>
        </w:rPr>
      </w:pPr>
      <w:r w:rsidRPr="00523BE2">
        <w:rPr>
          <w:szCs w:val="24"/>
        </w:rPr>
        <w:t xml:space="preserve">Az éves terv </w:t>
      </w:r>
      <w:r w:rsidR="002F78F9">
        <w:rPr>
          <w:szCs w:val="24"/>
        </w:rPr>
        <w:t>ezekre a</w:t>
      </w:r>
      <w:r w:rsidRPr="00523BE2">
        <w:rPr>
          <w:szCs w:val="24"/>
        </w:rPr>
        <w:t xml:space="preserve"> munkákra a szűkös források figyelembe vételével </w:t>
      </w:r>
      <w:r w:rsidR="00085F2C">
        <w:rPr>
          <w:szCs w:val="24"/>
        </w:rPr>
        <w:t>2</w:t>
      </w:r>
      <w:r w:rsidRPr="00523BE2">
        <w:rPr>
          <w:szCs w:val="24"/>
        </w:rPr>
        <w:t>,</w:t>
      </w:r>
      <w:r w:rsidR="002F78F9">
        <w:rPr>
          <w:szCs w:val="24"/>
        </w:rPr>
        <w:t>0</w:t>
      </w:r>
      <w:r w:rsidRPr="00523BE2">
        <w:rPr>
          <w:szCs w:val="24"/>
        </w:rPr>
        <w:t xml:space="preserve"> millió Ft-os kiadást </w:t>
      </w:r>
      <w:r w:rsidR="00D20AD0">
        <w:rPr>
          <w:szCs w:val="24"/>
        </w:rPr>
        <w:t>irányzott elő</w:t>
      </w:r>
      <w:r w:rsidRPr="00523BE2">
        <w:rPr>
          <w:szCs w:val="24"/>
        </w:rPr>
        <w:t xml:space="preserve">, mely végül </w:t>
      </w:r>
      <w:r w:rsidR="003D04A7">
        <w:rPr>
          <w:szCs w:val="24"/>
        </w:rPr>
        <w:t xml:space="preserve">–a többlet igények miatt- </w:t>
      </w:r>
      <w:r w:rsidR="007A5AD6">
        <w:rPr>
          <w:szCs w:val="24"/>
        </w:rPr>
        <w:t>4</w:t>
      </w:r>
      <w:r w:rsidRPr="00523BE2">
        <w:rPr>
          <w:szCs w:val="24"/>
        </w:rPr>
        <w:t>,</w:t>
      </w:r>
      <w:r w:rsidR="00251FE0">
        <w:rPr>
          <w:szCs w:val="24"/>
        </w:rPr>
        <w:t>394</w:t>
      </w:r>
      <w:r w:rsidR="00550EA4" w:rsidRPr="00523BE2">
        <w:rPr>
          <w:szCs w:val="24"/>
        </w:rPr>
        <w:t xml:space="preserve"> millió Ft-ban realizálódott</w:t>
      </w:r>
      <w:r w:rsidR="002F78F9">
        <w:rPr>
          <w:szCs w:val="24"/>
        </w:rPr>
        <w:t>, és így valamennyi jelentkező igényt kielégített a társulat</w:t>
      </w:r>
      <w:r w:rsidR="003D04A7">
        <w:rPr>
          <w:szCs w:val="24"/>
        </w:rPr>
        <w:t xml:space="preserve"> úgy, hogy a</w:t>
      </w:r>
      <w:r w:rsidR="00B34597">
        <w:rPr>
          <w:szCs w:val="24"/>
        </w:rPr>
        <w:t xml:space="preserve"> tervezett </w:t>
      </w:r>
      <w:r w:rsidR="003D04A7">
        <w:rPr>
          <w:szCs w:val="24"/>
        </w:rPr>
        <w:t xml:space="preserve">előirányzatot </w:t>
      </w:r>
      <w:r w:rsidR="007A5AD6">
        <w:rPr>
          <w:szCs w:val="24"/>
        </w:rPr>
        <w:t>2</w:t>
      </w:r>
      <w:r w:rsidR="003D04A7">
        <w:rPr>
          <w:szCs w:val="24"/>
        </w:rPr>
        <w:t>,</w:t>
      </w:r>
      <w:r w:rsidR="00251FE0">
        <w:rPr>
          <w:szCs w:val="24"/>
        </w:rPr>
        <w:t>394</w:t>
      </w:r>
      <w:r w:rsidR="003D04A7">
        <w:rPr>
          <w:szCs w:val="24"/>
        </w:rPr>
        <w:t xml:space="preserve"> millió Ft-</w:t>
      </w:r>
      <w:r w:rsidR="007A5AD6">
        <w:rPr>
          <w:szCs w:val="24"/>
        </w:rPr>
        <w:t>t</w:t>
      </w:r>
      <w:r w:rsidR="003D04A7">
        <w:rPr>
          <w:szCs w:val="24"/>
        </w:rPr>
        <w:t>al meg kellett növelni</w:t>
      </w:r>
      <w:r w:rsidR="007A5AD6">
        <w:rPr>
          <w:szCs w:val="24"/>
        </w:rPr>
        <w:t xml:space="preserve"> a befolyt tagi támogatásból.</w:t>
      </w:r>
      <w:r w:rsidRPr="00523BE2">
        <w:rPr>
          <w:szCs w:val="24"/>
        </w:rPr>
        <w:t xml:space="preserve"> </w:t>
      </w:r>
    </w:p>
    <w:p w:rsidR="00467F93" w:rsidRPr="00523BE2" w:rsidRDefault="00FB2BDC" w:rsidP="003D04A7">
      <w:pPr>
        <w:pStyle w:val="Listaszerbekezds"/>
        <w:spacing w:before="120"/>
        <w:ind w:left="0"/>
        <w:contextualSpacing w:val="0"/>
        <w:jc w:val="both"/>
        <w:rPr>
          <w:szCs w:val="24"/>
        </w:rPr>
      </w:pPr>
      <w:r w:rsidRPr="00523BE2">
        <w:rPr>
          <w:szCs w:val="24"/>
        </w:rPr>
        <w:t>Társulati forrásból finanszírozott tagi meg</w:t>
      </w:r>
      <w:r w:rsidR="00EC494E" w:rsidRPr="00523BE2">
        <w:rPr>
          <w:szCs w:val="24"/>
        </w:rPr>
        <w:t>bízások</w:t>
      </w:r>
      <w:r w:rsidRPr="00523BE2">
        <w:rPr>
          <w:szCs w:val="24"/>
        </w:rPr>
        <w:t xml:space="preserve"> 201</w:t>
      </w:r>
      <w:r w:rsidR="00251FE0">
        <w:rPr>
          <w:szCs w:val="24"/>
        </w:rPr>
        <w:t>7</w:t>
      </w:r>
      <w:r w:rsidRPr="00523BE2">
        <w:rPr>
          <w:szCs w:val="24"/>
        </w:rPr>
        <w:t>-b</w:t>
      </w:r>
      <w:r w:rsidR="00251FE0">
        <w:rPr>
          <w:szCs w:val="24"/>
        </w:rPr>
        <w:t>e</w:t>
      </w:r>
      <w:r w:rsidRPr="00523BE2">
        <w:rPr>
          <w:szCs w:val="24"/>
        </w:rPr>
        <w:t xml:space="preserve">n: </w:t>
      </w:r>
    </w:p>
    <w:p w:rsidR="00E76B45" w:rsidRPr="001E7E33" w:rsidRDefault="00E76B45" w:rsidP="00FB2BDC">
      <w:pPr>
        <w:pStyle w:val="Listaszerbekezds"/>
        <w:spacing w:before="120"/>
        <w:ind w:left="0"/>
        <w:contextualSpacing w:val="0"/>
        <w:jc w:val="both"/>
        <w:rPr>
          <w:szCs w:val="24"/>
        </w:rPr>
      </w:pPr>
      <w:r w:rsidRPr="00523BE2">
        <w:rPr>
          <w:szCs w:val="24"/>
        </w:rPr>
        <w:tab/>
      </w:r>
      <w:r w:rsidR="00EC494E" w:rsidRPr="00523BE2">
        <w:rPr>
          <w:szCs w:val="24"/>
        </w:rPr>
        <w:tab/>
      </w:r>
      <w:r w:rsidR="00EC494E" w:rsidRPr="00523BE2">
        <w:rPr>
          <w:szCs w:val="24"/>
        </w:rPr>
        <w:tab/>
      </w:r>
      <w:r w:rsidR="00DD1DDA" w:rsidRPr="00DD1DDA">
        <w:rPr>
          <w:szCs w:val="24"/>
        </w:rPr>
        <w:t>Önkormányzatoknak végzett munkák</w:t>
      </w:r>
      <w:r w:rsidR="00D37FE7" w:rsidRPr="00DD1DDA">
        <w:rPr>
          <w:szCs w:val="24"/>
        </w:rPr>
        <w:tab/>
      </w:r>
      <w:r w:rsidR="00D37FE7" w:rsidRPr="00DD1DDA">
        <w:rPr>
          <w:szCs w:val="24"/>
        </w:rPr>
        <w:tab/>
      </w:r>
      <w:r w:rsidR="00D37FE7" w:rsidRPr="00DD1DDA">
        <w:rPr>
          <w:szCs w:val="24"/>
        </w:rPr>
        <w:tab/>
      </w:r>
      <w:r w:rsidR="00D37FE7" w:rsidRPr="001E7E33">
        <w:rPr>
          <w:szCs w:val="24"/>
        </w:rPr>
        <w:tab/>
      </w:r>
      <w:r w:rsidR="00D3307E">
        <w:rPr>
          <w:szCs w:val="24"/>
        </w:rPr>
        <w:t>1</w:t>
      </w:r>
      <w:r w:rsidR="00D37FE7" w:rsidRPr="001E7E33">
        <w:rPr>
          <w:szCs w:val="24"/>
        </w:rPr>
        <w:t>,</w:t>
      </w:r>
      <w:r w:rsidR="00D3307E">
        <w:rPr>
          <w:szCs w:val="24"/>
        </w:rPr>
        <w:t>848</w:t>
      </w:r>
      <w:r w:rsidR="00D37FE7" w:rsidRPr="001E7E33">
        <w:rPr>
          <w:szCs w:val="24"/>
        </w:rPr>
        <w:t xml:space="preserve"> millió Ft</w:t>
      </w:r>
    </w:p>
    <w:p w:rsidR="00E76B45" w:rsidRPr="001E7E33" w:rsidRDefault="00E76B45" w:rsidP="00E76B45">
      <w:pPr>
        <w:pStyle w:val="Listaszerbekezds"/>
        <w:ind w:left="0"/>
        <w:contextualSpacing w:val="0"/>
        <w:jc w:val="both"/>
        <w:rPr>
          <w:szCs w:val="24"/>
        </w:rPr>
      </w:pPr>
      <w:r w:rsidRPr="001E7E33">
        <w:rPr>
          <w:szCs w:val="24"/>
        </w:rPr>
        <w:tab/>
      </w:r>
      <w:r w:rsidR="00EC494E" w:rsidRPr="001E7E33">
        <w:rPr>
          <w:szCs w:val="24"/>
        </w:rPr>
        <w:tab/>
      </w:r>
      <w:r w:rsidR="00EC494E" w:rsidRPr="001E7E33">
        <w:rPr>
          <w:szCs w:val="24"/>
        </w:rPr>
        <w:tab/>
      </w:r>
      <w:r w:rsidR="004E4359">
        <w:rPr>
          <w:szCs w:val="24"/>
        </w:rPr>
        <w:t>M</w:t>
      </w:r>
      <w:r w:rsidR="00DD1DDA" w:rsidRPr="001E7E33">
        <w:rPr>
          <w:szCs w:val="24"/>
        </w:rPr>
        <w:t>agánszemélyeknek végzett munkák</w:t>
      </w:r>
      <w:r w:rsidR="00D37FE7" w:rsidRPr="001E7E33">
        <w:rPr>
          <w:szCs w:val="24"/>
        </w:rPr>
        <w:tab/>
      </w:r>
      <w:r w:rsidR="00D37FE7" w:rsidRPr="001E7E33">
        <w:rPr>
          <w:szCs w:val="24"/>
        </w:rPr>
        <w:tab/>
      </w:r>
      <w:r w:rsidR="00D37FE7" w:rsidRPr="001E7E33">
        <w:rPr>
          <w:szCs w:val="24"/>
        </w:rPr>
        <w:tab/>
      </w:r>
      <w:r w:rsidR="00D37FE7" w:rsidRPr="001E7E33">
        <w:rPr>
          <w:szCs w:val="24"/>
        </w:rPr>
        <w:tab/>
      </w:r>
      <w:r w:rsidR="00D3307E">
        <w:rPr>
          <w:szCs w:val="24"/>
        </w:rPr>
        <w:t>2</w:t>
      </w:r>
      <w:r w:rsidR="00D37FE7" w:rsidRPr="001E7E33">
        <w:rPr>
          <w:szCs w:val="24"/>
        </w:rPr>
        <w:t>,</w:t>
      </w:r>
      <w:r w:rsidR="00D3307E">
        <w:rPr>
          <w:szCs w:val="24"/>
        </w:rPr>
        <w:t>546</w:t>
      </w:r>
      <w:r w:rsidR="001E7E33" w:rsidRPr="001E7E33">
        <w:rPr>
          <w:szCs w:val="24"/>
        </w:rPr>
        <w:t xml:space="preserve"> millió Ft</w:t>
      </w:r>
    </w:p>
    <w:p w:rsidR="00361E5E" w:rsidRPr="00361E5E" w:rsidRDefault="00EC494E" w:rsidP="001E7E33">
      <w:pPr>
        <w:pStyle w:val="Listaszerbekezds"/>
        <w:spacing w:before="60"/>
        <w:ind w:left="0"/>
        <w:contextualSpacing w:val="0"/>
        <w:jc w:val="both"/>
        <w:rPr>
          <w:b/>
          <w:szCs w:val="24"/>
        </w:rPr>
      </w:pPr>
      <w:r w:rsidRPr="001E7E33">
        <w:rPr>
          <w:szCs w:val="24"/>
        </w:rPr>
        <w:tab/>
      </w:r>
      <w:r w:rsidRPr="001E7E33">
        <w:rPr>
          <w:szCs w:val="24"/>
        </w:rPr>
        <w:tab/>
      </w:r>
      <w:r w:rsidR="00E76B45" w:rsidRPr="001E7E33">
        <w:rPr>
          <w:szCs w:val="24"/>
        </w:rPr>
        <w:tab/>
      </w:r>
      <w:r w:rsidR="00361E5E" w:rsidRPr="00F2783D">
        <w:rPr>
          <w:szCs w:val="24"/>
        </w:rPr>
        <w:tab/>
      </w:r>
      <w:r w:rsidR="00361E5E" w:rsidRPr="00F2783D">
        <w:rPr>
          <w:szCs w:val="24"/>
        </w:rPr>
        <w:tab/>
      </w:r>
      <w:r w:rsidR="00361E5E" w:rsidRPr="00F2783D">
        <w:rPr>
          <w:szCs w:val="24"/>
        </w:rPr>
        <w:tab/>
      </w:r>
      <w:r w:rsidR="00361E5E" w:rsidRPr="00F2783D">
        <w:rPr>
          <w:b/>
          <w:szCs w:val="24"/>
        </w:rPr>
        <w:t>Összesen</w:t>
      </w:r>
      <w:proofErr w:type="gramStart"/>
      <w:r w:rsidR="00361E5E" w:rsidRPr="00F2783D">
        <w:rPr>
          <w:b/>
          <w:szCs w:val="24"/>
        </w:rPr>
        <w:t>:</w:t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361E5E" w:rsidRPr="00F2783D">
        <w:rPr>
          <w:b/>
          <w:szCs w:val="24"/>
        </w:rPr>
        <w:tab/>
      </w:r>
      <w:r w:rsidR="00B34597" w:rsidRPr="00F2783D">
        <w:rPr>
          <w:b/>
          <w:szCs w:val="24"/>
        </w:rPr>
        <w:t xml:space="preserve">   </w:t>
      </w:r>
      <w:r w:rsidR="004E4359">
        <w:rPr>
          <w:b/>
          <w:szCs w:val="24"/>
        </w:rPr>
        <w:t xml:space="preserve">   4</w:t>
      </w:r>
      <w:proofErr w:type="gramEnd"/>
      <w:r w:rsidR="00B34597" w:rsidRPr="00F2783D">
        <w:rPr>
          <w:b/>
          <w:szCs w:val="24"/>
        </w:rPr>
        <w:t>,</w:t>
      </w:r>
      <w:r w:rsidR="00251FE0">
        <w:rPr>
          <w:b/>
          <w:szCs w:val="24"/>
        </w:rPr>
        <w:t>394</w:t>
      </w:r>
      <w:r w:rsidR="001E7E33">
        <w:rPr>
          <w:b/>
          <w:szCs w:val="24"/>
        </w:rPr>
        <w:t xml:space="preserve"> </w:t>
      </w:r>
      <w:r w:rsidR="00361E5E" w:rsidRPr="00F2783D">
        <w:rPr>
          <w:b/>
          <w:szCs w:val="24"/>
        </w:rPr>
        <w:t>millió Ft</w:t>
      </w:r>
    </w:p>
    <w:p w:rsidR="00971F9C" w:rsidRPr="00523BE2" w:rsidRDefault="00971F9C" w:rsidP="00175B49">
      <w:pPr>
        <w:pStyle w:val="Szvegtrzs"/>
        <w:spacing w:after="120"/>
        <w:rPr>
          <w:sz w:val="24"/>
          <w:szCs w:val="24"/>
        </w:rPr>
      </w:pPr>
    </w:p>
    <w:p w:rsidR="002732AE" w:rsidRPr="002732AE" w:rsidRDefault="00F2783D" w:rsidP="00523BE2">
      <w:pPr>
        <w:pStyle w:val="Szvegtrzs"/>
        <w:numPr>
          <w:ilvl w:val="2"/>
          <w:numId w:val="2"/>
        </w:numPr>
        <w:ind w:hanging="284"/>
        <w:rPr>
          <w:sz w:val="24"/>
          <w:szCs w:val="24"/>
        </w:rPr>
      </w:pPr>
      <w:r w:rsidRPr="002732AE">
        <w:rPr>
          <w:b/>
          <w:sz w:val="24"/>
          <w:szCs w:val="24"/>
        </w:rPr>
        <w:t>Megrendeléses munkák végzése v</w:t>
      </w:r>
      <w:r w:rsidR="00550EA4" w:rsidRPr="002732AE">
        <w:rPr>
          <w:b/>
          <w:sz w:val="24"/>
          <w:szCs w:val="24"/>
        </w:rPr>
        <w:t>állalkozási tevékenység keretében</w:t>
      </w:r>
    </w:p>
    <w:p w:rsidR="002732AE" w:rsidRDefault="002732AE" w:rsidP="002732A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megrendeléses munkákra 7,000 millió Ft-os bevételt, illetve kiadási összeget tervezett a társulat.</w:t>
      </w:r>
    </w:p>
    <w:p w:rsidR="00FF3365" w:rsidRDefault="00D3307E" w:rsidP="0077004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</w:t>
      </w:r>
      <w:r w:rsidR="00FF3365">
        <w:rPr>
          <w:sz w:val="24"/>
          <w:szCs w:val="24"/>
        </w:rPr>
        <w:t xml:space="preserve"> vállalkozási munkák</w:t>
      </w:r>
      <w:r w:rsidR="001E7E33">
        <w:rPr>
          <w:sz w:val="24"/>
          <w:szCs w:val="24"/>
        </w:rPr>
        <w:t xml:space="preserve"> </w:t>
      </w:r>
      <w:r w:rsidR="006C16DB">
        <w:rPr>
          <w:sz w:val="24"/>
          <w:szCs w:val="24"/>
        </w:rPr>
        <w:t>4,</w:t>
      </w:r>
      <w:r>
        <w:rPr>
          <w:sz w:val="24"/>
          <w:szCs w:val="24"/>
        </w:rPr>
        <w:t>241</w:t>
      </w:r>
      <w:r w:rsidR="006C16DB">
        <w:rPr>
          <w:sz w:val="24"/>
          <w:szCs w:val="24"/>
        </w:rPr>
        <w:t xml:space="preserve"> millió Ft költséggel </w:t>
      </w:r>
      <w:r>
        <w:rPr>
          <w:sz w:val="24"/>
          <w:szCs w:val="24"/>
        </w:rPr>
        <w:t>4</w:t>
      </w:r>
      <w:r w:rsidR="001E7E33">
        <w:rPr>
          <w:sz w:val="24"/>
          <w:szCs w:val="24"/>
        </w:rPr>
        <w:t>,</w:t>
      </w:r>
      <w:r>
        <w:rPr>
          <w:sz w:val="24"/>
          <w:szCs w:val="24"/>
        </w:rPr>
        <w:t>590</w:t>
      </w:r>
      <w:r w:rsidR="001E7E33">
        <w:rPr>
          <w:sz w:val="24"/>
          <w:szCs w:val="24"/>
        </w:rPr>
        <w:t xml:space="preserve"> millió Ft </w:t>
      </w:r>
      <w:r w:rsidR="006C16DB">
        <w:rPr>
          <w:sz w:val="24"/>
          <w:szCs w:val="24"/>
        </w:rPr>
        <w:t>bevételt realizáltak.</w:t>
      </w:r>
      <w:r w:rsidR="001E7E33">
        <w:rPr>
          <w:sz w:val="24"/>
          <w:szCs w:val="24"/>
        </w:rPr>
        <w:t xml:space="preserve"> </w:t>
      </w:r>
    </w:p>
    <w:p w:rsidR="00770046" w:rsidRDefault="00770046" w:rsidP="004A6F82">
      <w:pPr>
        <w:pStyle w:val="Szvegtrzs"/>
        <w:rPr>
          <w:sz w:val="24"/>
          <w:szCs w:val="24"/>
        </w:rPr>
      </w:pPr>
    </w:p>
    <w:p w:rsidR="004A6F82" w:rsidRDefault="004A6F82" w:rsidP="004A6F8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Megrendeléses munkák bevételei:</w:t>
      </w:r>
      <w:r w:rsidR="00FF3365">
        <w:rPr>
          <w:sz w:val="24"/>
          <w:szCs w:val="24"/>
        </w:rPr>
        <w:tab/>
      </w:r>
      <w:r w:rsidR="00FF33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365">
        <w:rPr>
          <w:sz w:val="24"/>
          <w:szCs w:val="24"/>
        </w:rPr>
        <w:tab/>
      </w:r>
      <w:r w:rsidR="00FF3365">
        <w:rPr>
          <w:sz w:val="24"/>
          <w:szCs w:val="24"/>
        </w:rPr>
        <w:tab/>
      </w:r>
    </w:p>
    <w:p w:rsidR="00971F9C" w:rsidRDefault="004A6F82" w:rsidP="00E34389">
      <w:pPr>
        <w:pStyle w:val="Szvegtrzs"/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83D">
        <w:rPr>
          <w:sz w:val="24"/>
          <w:szCs w:val="24"/>
        </w:rPr>
        <w:t>Tapolca Malomtó üzemeltetés</w:t>
      </w:r>
      <w:r w:rsidR="00E34389">
        <w:rPr>
          <w:sz w:val="24"/>
          <w:szCs w:val="24"/>
        </w:rPr>
        <w:tab/>
      </w:r>
      <w:r w:rsidR="00E34389">
        <w:rPr>
          <w:sz w:val="24"/>
          <w:szCs w:val="24"/>
        </w:rPr>
        <w:tab/>
      </w:r>
      <w:r w:rsidR="00E34389">
        <w:rPr>
          <w:sz w:val="24"/>
          <w:szCs w:val="24"/>
        </w:rPr>
        <w:tab/>
      </w:r>
      <w:r w:rsidR="00E455AA">
        <w:rPr>
          <w:sz w:val="24"/>
          <w:szCs w:val="24"/>
        </w:rPr>
        <w:t>3</w:t>
      </w:r>
      <w:r w:rsidR="00E34389">
        <w:rPr>
          <w:sz w:val="24"/>
          <w:szCs w:val="24"/>
        </w:rPr>
        <w:t>,</w:t>
      </w:r>
      <w:r w:rsidR="005C4F11">
        <w:rPr>
          <w:sz w:val="24"/>
          <w:szCs w:val="24"/>
        </w:rPr>
        <w:t>2</w:t>
      </w:r>
      <w:r w:rsidR="00E455AA">
        <w:rPr>
          <w:sz w:val="24"/>
          <w:szCs w:val="24"/>
        </w:rPr>
        <w:t>9</w:t>
      </w:r>
      <w:r w:rsidR="005C4F11">
        <w:rPr>
          <w:sz w:val="24"/>
          <w:szCs w:val="24"/>
        </w:rPr>
        <w:t>5</w:t>
      </w:r>
      <w:r w:rsidR="00E34389">
        <w:rPr>
          <w:sz w:val="24"/>
          <w:szCs w:val="24"/>
        </w:rPr>
        <w:t xml:space="preserve"> millió Ft</w:t>
      </w:r>
    </w:p>
    <w:p w:rsidR="00121903" w:rsidRDefault="00E34389" w:rsidP="00E3438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903">
        <w:rPr>
          <w:sz w:val="24"/>
          <w:szCs w:val="24"/>
        </w:rPr>
        <w:tab/>
      </w:r>
      <w:r w:rsidR="00121903">
        <w:rPr>
          <w:sz w:val="24"/>
          <w:szCs w:val="24"/>
        </w:rPr>
        <w:tab/>
      </w:r>
      <w:r w:rsidR="00121903">
        <w:rPr>
          <w:sz w:val="24"/>
          <w:szCs w:val="24"/>
        </w:rPr>
        <w:tab/>
      </w:r>
      <w:r>
        <w:rPr>
          <w:sz w:val="24"/>
          <w:szCs w:val="24"/>
        </w:rPr>
        <w:t>Gép</w:t>
      </w:r>
      <w:r w:rsidR="00E455AA">
        <w:rPr>
          <w:sz w:val="24"/>
          <w:szCs w:val="24"/>
        </w:rPr>
        <w:t xml:space="preserve"> és iroda</w:t>
      </w:r>
      <w:r>
        <w:rPr>
          <w:sz w:val="24"/>
          <w:szCs w:val="24"/>
        </w:rPr>
        <w:t xml:space="preserve"> bérbeadás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07E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D3307E">
        <w:rPr>
          <w:sz w:val="24"/>
          <w:szCs w:val="24"/>
        </w:rPr>
        <w:t>295</w:t>
      </w:r>
      <w:r>
        <w:rPr>
          <w:sz w:val="24"/>
          <w:szCs w:val="24"/>
        </w:rPr>
        <w:t xml:space="preserve"> millió Ft</w:t>
      </w:r>
    </w:p>
    <w:p w:rsidR="00121903" w:rsidRPr="00FF6AE4" w:rsidRDefault="00E34389" w:rsidP="005C4F1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F82" w:rsidRPr="004A6F82">
        <w:rPr>
          <w:b/>
          <w:sz w:val="24"/>
          <w:szCs w:val="24"/>
        </w:rPr>
        <w:t>Ö</w:t>
      </w:r>
      <w:r w:rsidR="00121903" w:rsidRPr="004A6F82">
        <w:rPr>
          <w:b/>
          <w:sz w:val="24"/>
          <w:szCs w:val="24"/>
        </w:rPr>
        <w:t>ss</w:t>
      </w:r>
      <w:r w:rsidR="00121903">
        <w:rPr>
          <w:b/>
          <w:sz w:val="24"/>
          <w:szCs w:val="24"/>
        </w:rPr>
        <w:t>zesen</w:t>
      </w:r>
      <w:proofErr w:type="gramStart"/>
      <w:r w:rsidR="00121903">
        <w:rPr>
          <w:b/>
          <w:sz w:val="24"/>
          <w:szCs w:val="24"/>
        </w:rPr>
        <w:t>:</w:t>
      </w:r>
      <w:r w:rsidR="00121903">
        <w:rPr>
          <w:b/>
          <w:sz w:val="24"/>
          <w:szCs w:val="24"/>
        </w:rPr>
        <w:tab/>
      </w:r>
      <w:r w:rsidR="005C4F11">
        <w:rPr>
          <w:b/>
          <w:sz w:val="24"/>
          <w:szCs w:val="24"/>
        </w:rPr>
        <w:tab/>
      </w:r>
      <w:r w:rsidR="00121903">
        <w:rPr>
          <w:b/>
          <w:sz w:val="24"/>
          <w:szCs w:val="24"/>
        </w:rPr>
        <w:tab/>
      </w:r>
      <w:r w:rsidR="00121903">
        <w:rPr>
          <w:b/>
          <w:sz w:val="24"/>
          <w:szCs w:val="24"/>
        </w:rPr>
        <w:tab/>
      </w:r>
      <w:r w:rsidR="00121903">
        <w:rPr>
          <w:b/>
          <w:sz w:val="24"/>
          <w:szCs w:val="24"/>
        </w:rPr>
        <w:tab/>
      </w:r>
      <w:r w:rsidR="00121903">
        <w:rPr>
          <w:b/>
          <w:sz w:val="24"/>
          <w:szCs w:val="24"/>
        </w:rPr>
        <w:tab/>
      </w:r>
      <w:r w:rsidR="004A6F82">
        <w:rPr>
          <w:b/>
          <w:sz w:val="24"/>
          <w:szCs w:val="24"/>
        </w:rPr>
        <w:tab/>
      </w:r>
      <w:r w:rsidR="004A6F8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6C16DB">
        <w:rPr>
          <w:b/>
          <w:sz w:val="24"/>
          <w:szCs w:val="24"/>
        </w:rPr>
        <w:t xml:space="preserve">  </w:t>
      </w:r>
      <w:r w:rsidR="005C4F11"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,</w:t>
      </w:r>
      <w:r w:rsidR="005C4F11">
        <w:rPr>
          <w:b/>
          <w:sz w:val="24"/>
          <w:szCs w:val="24"/>
        </w:rPr>
        <w:t>590</w:t>
      </w:r>
      <w:r>
        <w:rPr>
          <w:b/>
          <w:sz w:val="24"/>
          <w:szCs w:val="24"/>
        </w:rPr>
        <w:t xml:space="preserve"> millió Ft</w:t>
      </w:r>
      <w:r w:rsidR="00121903">
        <w:rPr>
          <w:sz w:val="24"/>
          <w:szCs w:val="24"/>
        </w:rPr>
        <w:t xml:space="preserve"> </w:t>
      </w:r>
    </w:p>
    <w:p w:rsidR="00EC494E" w:rsidRDefault="00EC494E">
      <w:pPr>
        <w:pStyle w:val="Szvegtrzs"/>
        <w:rPr>
          <w:sz w:val="24"/>
        </w:rPr>
      </w:pPr>
    </w:p>
    <w:p w:rsidR="00AD0F91" w:rsidRDefault="00AD0F91">
      <w:pPr>
        <w:pStyle w:val="Szvegtrzs"/>
        <w:rPr>
          <w:sz w:val="24"/>
        </w:rPr>
      </w:pPr>
    </w:p>
    <w:p w:rsidR="005170E0" w:rsidRPr="006240EF" w:rsidRDefault="005170E0" w:rsidP="005170E0">
      <w:pPr>
        <w:pStyle w:val="Szvegtrzs"/>
        <w:numPr>
          <w:ilvl w:val="0"/>
          <w:numId w:val="3"/>
        </w:numPr>
        <w:ind w:left="426" w:hanging="426"/>
        <w:rPr>
          <w:sz w:val="24"/>
        </w:rPr>
      </w:pPr>
      <w:r w:rsidRPr="006240EF">
        <w:rPr>
          <w:b/>
          <w:sz w:val="24"/>
        </w:rPr>
        <w:lastRenderedPageBreak/>
        <w:t>Egyéb bevételek és kiadások</w:t>
      </w:r>
    </w:p>
    <w:p w:rsidR="0059202A" w:rsidRDefault="005170E0" w:rsidP="0059202A">
      <w:pPr>
        <w:pStyle w:val="Szvegtrzs"/>
        <w:rPr>
          <w:sz w:val="24"/>
        </w:rPr>
      </w:pPr>
      <w:r w:rsidRPr="006240EF">
        <w:rPr>
          <w:sz w:val="24"/>
        </w:rPr>
        <w:t>A társulat a fő tevékenységé</w:t>
      </w:r>
      <w:r w:rsidR="00DD1DDA" w:rsidRPr="006240EF">
        <w:rPr>
          <w:sz w:val="24"/>
        </w:rPr>
        <w:t>t</w:t>
      </w:r>
      <w:r w:rsidRPr="006240EF">
        <w:rPr>
          <w:sz w:val="24"/>
        </w:rPr>
        <w:t xml:space="preserve"> </w:t>
      </w:r>
      <w:r w:rsidR="00DD1DDA" w:rsidRPr="006240EF">
        <w:rPr>
          <w:sz w:val="24"/>
        </w:rPr>
        <w:t>képező</w:t>
      </w:r>
      <w:r w:rsidR="00E34389" w:rsidRPr="006240EF">
        <w:rPr>
          <w:sz w:val="24"/>
        </w:rPr>
        <w:t xml:space="preserve"> kivitelezési munká</w:t>
      </w:r>
      <w:r w:rsidR="00035CA2" w:rsidRPr="006240EF">
        <w:rPr>
          <w:sz w:val="24"/>
        </w:rPr>
        <w:t>in</w:t>
      </w:r>
      <w:r w:rsidR="00E34389" w:rsidRPr="006240EF">
        <w:rPr>
          <w:sz w:val="24"/>
        </w:rPr>
        <w:t xml:space="preserve"> </w:t>
      </w:r>
      <w:r w:rsidR="00035CA2" w:rsidRPr="006240EF">
        <w:rPr>
          <w:sz w:val="24"/>
        </w:rPr>
        <w:t>kívüli tevékenysége bevételeit és kiadásait ezen a soron tervezi meg</w:t>
      </w:r>
      <w:r w:rsidRPr="006240EF">
        <w:rPr>
          <w:sz w:val="24"/>
        </w:rPr>
        <w:t xml:space="preserve">. A kiadások </w:t>
      </w:r>
      <w:r w:rsidR="00C15583">
        <w:rPr>
          <w:sz w:val="24"/>
        </w:rPr>
        <w:t xml:space="preserve">jelentősen csökkentek a </w:t>
      </w:r>
      <w:r w:rsidRPr="006240EF">
        <w:rPr>
          <w:sz w:val="24"/>
        </w:rPr>
        <w:t>tervezetthez k</w:t>
      </w:r>
      <w:r w:rsidR="00C15583">
        <w:rPr>
          <w:sz w:val="24"/>
        </w:rPr>
        <w:t>épest,</w:t>
      </w:r>
      <w:r w:rsidR="00FC2A19" w:rsidRPr="006240EF">
        <w:rPr>
          <w:sz w:val="24"/>
        </w:rPr>
        <w:t xml:space="preserve"> de a bevételek </w:t>
      </w:r>
      <w:r w:rsidR="00C15583">
        <w:rPr>
          <w:sz w:val="24"/>
        </w:rPr>
        <w:t xml:space="preserve">így sem </w:t>
      </w:r>
      <w:r w:rsidR="00035CA2" w:rsidRPr="006240EF">
        <w:rPr>
          <w:sz w:val="24"/>
        </w:rPr>
        <w:t>fedez</w:t>
      </w:r>
      <w:r w:rsidR="00C15583">
        <w:rPr>
          <w:sz w:val="24"/>
        </w:rPr>
        <w:t>té</w:t>
      </w:r>
      <w:r w:rsidR="00035CA2" w:rsidRPr="006240EF">
        <w:rPr>
          <w:sz w:val="24"/>
        </w:rPr>
        <w:t>k</w:t>
      </w:r>
      <w:r w:rsidR="00FC2A19" w:rsidRPr="006240EF">
        <w:rPr>
          <w:sz w:val="24"/>
        </w:rPr>
        <w:t xml:space="preserve"> a kiadásokat</w:t>
      </w:r>
      <w:r w:rsidR="00C15583">
        <w:rPr>
          <w:sz w:val="24"/>
        </w:rPr>
        <w:t>, amely általánosan minden évre elmondható.</w:t>
      </w:r>
      <w:r w:rsidR="00FC2A19" w:rsidRPr="006240EF">
        <w:rPr>
          <w:sz w:val="24"/>
        </w:rPr>
        <w:t xml:space="preserve"> A különbözetet a társulat a tagi befizetésekből</w:t>
      </w:r>
      <w:r w:rsidR="002732AE">
        <w:rPr>
          <w:sz w:val="24"/>
        </w:rPr>
        <w:t>, illetve a vállalkozási tevékenység eredményéből</w:t>
      </w:r>
      <w:r w:rsidR="00FC2A19" w:rsidRPr="006240EF">
        <w:rPr>
          <w:sz w:val="24"/>
        </w:rPr>
        <w:t xml:space="preserve"> f</w:t>
      </w:r>
      <w:r w:rsidR="00C15583">
        <w:rPr>
          <w:sz w:val="24"/>
        </w:rPr>
        <w:t>inanszírozza.</w:t>
      </w:r>
    </w:p>
    <w:p w:rsidR="00FC2A19" w:rsidRDefault="009C6EDB" w:rsidP="0059202A">
      <w:pPr>
        <w:pStyle w:val="Szvegtrzs"/>
        <w:rPr>
          <w:sz w:val="24"/>
        </w:rPr>
      </w:pPr>
      <w:r>
        <w:rPr>
          <w:sz w:val="24"/>
        </w:rPr>
        <w:t>J</w:t>
      </w:r>
      <w:r w:rsidR="00FC2A19">
        <w:rPr>
          <w:sz w:val="24"/>
        </w:rPr>
        <w:t>elentősebb kiadási tételek:</w:t>
      </w:r>
      <w:r w:rsidR="00FC2A19">
        <w:rPr>
          <w:sz w:val="24"/>
        </w:rPr>
        <w:tab/>
      </w:r>
      <w:r>
        <w:rPr>
          <w:sz w:val="24"/>
        </w:rPr>
        <w:tab/>
      </w:r>
      <w:r w:rsidR="00FC2A19">
        <w:rPr>
          <w:sz w:val="24"/>
        </w:rPr>
        <w:tab/>
      </w:r>
      <w:proofErr w:type="gramStart"/>
      <w:r w:rsidR="00FC2A19">
        <w:rPr>
          <w:sz w:val="24"/>
        </w:rPr>
        <w:t>-  önkormányzati</w:t>
      </w:r>
      <w:proofErr w:type="gramEnd"/>
      <w:r w:rsidR="00FC2A19">
        <w:rPr>
          <w:sz w:val="24"/>
        </w:rPr>
        <w:t xml:space="preserve"> adók</w:t>
      </w:r>
    </w:p>
    <w:p w:rsidR="00D71138" w:rsidRDefault="00FC2A19" w:rsidP="00FC2A19">
      <w:pPr>
        <w:pStyle w:val="Szvegtrzs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-  posta</w:t>
      </w:r>
      <w:r w:rsidR="00D71138">
        <w:rPr>
          <w:sz w:val="24"/>
        </w:rPr>
        <w:t>költségek</w:t>
      </w:r>
      <w:proofErr w:type="gramEnd"/>
    </w:p>
    <w:p w:rsidR="00FC2A19" w:rsidRDefault="00D71138" w:rsidP="00FC2A19">
      <w:pPr>
        <w:pStyle w:val="Szvegtrzs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FC2A19">
        <w:rPr>
          <w:sz w:val="24"/>
        </w:rPr>
        <w:t>-</w:t>
      </w:r>
      <w:r>
        <w:rPr>
          <w:sz w:val="24"/>
        </w:rPr>
        <w:t xml:space="preserve"> </w:t>
      </w:r>
      <w:r w:rsidR="00FC2A19">
        <w:rPr>
          <w:sz w:val="24"/>
        </w:rPr>
        <w:t xml:space="preserve"> bank</w:t>
      </w:r>
      <w:proofErr w:type="gramEnd"/>
      <w:r w:rsidR="00FC2A19">
        <w:rPr>
          <w:sz w:val="24"/>
        </w:rPr>
        <w:t xml:space="preserve"> költségek</w:t>
      </w:r>
    </w:p>
    <w:p w:rsidR="00FC2A19" w:rsidRDefault="00FC2A19" w:rsidP="00FC2A19">
      <w:pPr>
        <w:pStyle w:val="Szvegtrzs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-  biztosítási</w:t>
      </w:r>
      <w:proofErr w:type="gramEnd"/>
      <w:r>
        <w:rPr>
          <w:sz w:val="24"/>
        </w:rPr>
        <w:t xml:space="preserve"> díjak</w:t>
      </w:r>
    </w:p>
    <w:p w:rsidR="00FC2A19" w:rsidRDefault="00FC2A19" w:rsidP="00FC2A19">
      <w:pPr>
        <w:pStyle w:val="Szvegtrzs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-  érdekképviseleti</w:t>
      </w:r>
      <w:proofErr w:type="gramEnd"/>
      <w:r>
        <w:rPr>
          <w:sz w:val="24"/>
        </w:rPr>
        <w:t xml:space="preserve"> tagdíjak</w:t>
      </w:r>
    </w:p>
    <w:p w:rsidR="00FC2A19" w:rsidRDefault="00FC2A19" w:rsidP="00FC2A19">
      <w:pPr>
        <w:pStyle w:val="Szvegtrzs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-  tisztségviselők</w:t>
      </w:r>
      <w:proofErr w:type="gramEnd"/>
      <w:r>
        <w:rPr>
          <w:sz w:val="24"/>
        </w:rPr>
        <w:t xml:space="preserve"> költségtérítése</w:t>
      </w:r>
    </w:p>
    <w:p w:rsidR="00FC2A19" w:rsidRDefault="00FC2A19" w:rsidP="002732AE">
      <w:pPr>
        <w:pStyle w:val="Szvegtrzs"/>
        <w:spacing w:before="120"/>
        <w:rPr>
          <w:sz w:val="24"/>
        </w:rPr>
      </w:pPr>
      <w:r>
        <w:rPr>
          <w:sz w:val="24"/>
        </w:rPr>
        <w:t>Jelentősebb bevételek: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-  </w:t>
      </w:r>
      <w:r w:rsidR="002732AE">
        <w:rPr>
          <w:sz w:val="24"/>
        </w:rPr>
        <w:t>halasztott</w:t>
      </w:r>
      <w:proofErr w:type="gramEnd"/>
      <w:r w:rsidR="002732AE">
        <w:rPr>
          <w:sz w:val="24"/>
        </w:rPr>
        <w:t xml:space="preserve"> értékcsökkenés elszámolása</w:t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 w:rsidR="002732AE">
        <w:rPr>
          <w:sz w:val="24"/>
        </w:rPr>
        <w:tab/>
      </w:r>
      <w:r>
        <w:rPr>
          <w:sz w:val="24"/>
        </w:rPr>
        <w:tab/>
        <w:t>-  kamatok</w:t>
      </w:r>
    </w:p>
    <w:p w:rsidR="00EC494E" w:rsidRDefault="00D71138" w:rsidP="00A243A3">
      <w:pPr>
        <w:pStyle w:val="Szvegtrzs"/>
        <w:spacing w:before="120"/>
        <w:rPr>
          <w:sz w:val="24"/>
        </w:rPr>
      </w:pPr>
      <w:r>
        <w:rPr>
          <w:sz w:val="24"/>
        </w:rPr>
        <w:t xml:space="preserve">Az egyéb bevételek </w:t>
      </w:r>
      <w:r w:rsidRPr="00C82914">
        <w:rPr>
          <w:sz w:val="24"/>
        </w:rPr>
        <w:t xml:space="preserve">összege </w:t>
      </w:r>
      <w:r w:rsidR="002732AE">
        <w:rPr>
          <w:sz w:val="24"/>
        </w:rPr>
        <w:t>0</w:t>
      </w:r>
      <w:r w:rsidRPr="00C82914">
        <w:rPr>
          <w:sz w:val="24"/>
        </w:rPr>
        <w:t>,</w:t>
      </w:r>
      <w:r w:rsidR="004E1011">
        <w:rPr>
          <w:sz w:val="24"/>
        </w:rPr>
        <w:t>9</w:t>
      </w:r>
      <w:r w:rsidR="00C15583">
        <w:rPr>
          <w:sz w:val="24"/>
        </w:rPr>
        <w:t>02</w:t>
      </w:r>
      <w:r w:rsidRPr="00C82914">
        <w:rPr>
          <w:sz w:val="24"/>
        </w:rPr>
        <w:t xml:space="preserve"> millió Ft,</w:t>
      </w:r>
      <w:r>
        <w:rPr>
          <w:sz w:val="24"/>
        </w:rPr>
        <w:t xml:space="preserve"> a kiadásoké </w:t>
      </w:r>
      <w:r w:rsidR="00C15583">
        <w:rPr>
          <w:sz w:val="24"/>
        </w:rPr>
        <w:t>2</w:t>
      </w:r>
      <w:r w:rsidRPr="00C82914">
        <w:rPr>
          <w:sz w:val="24"/>
        </w:rPr>
        <w:t>,</w:t>
      </w:r>
      <w:r w:rsidR="00C15583">
        <w:rPr>
          <w:sz w:val="24"/>
        </w:rPr>
        <w:t>594</w:t>
      </w:r>
      <w:r w:rsidRPr="00C82914">
        <w:rPr>
          <w:sz w:val="24"/>
        </w:rPr>
        <w:t xml:space="preserve"> millió</w:t>
      </w:r>
      <w:r>
        <w:rPr>
          <w:sz w:val="24"/>
        </w:rPr>
        <w:t xml:space="preserve"> Ft.</w:t>
      </w:r>
    </w:p>
    <w:p w:rsidR="00F16846" w:rsidRDefault="00F16846" w:rsidP="00A243A3">
      <w:pPr>
        <w:pStyle w:val="Szvegtrzs"/>
        <w:spacing w:before="120"/>
        <w:rPr>
          <w:sz w:val="24"/>
        </w:rPr>
      </w:pPr>
    </w:p>
    <w:p w:rsidR="004F347F" w:rsidRDefault="00491DE2" w:rsidP="00D71138">
      <w:pPr>
        <w:pStyle w:val="Szvegtrzs"/>
        <w:rPr>
          <w:b/>
          <w:bCs/>
        </w:rPr>
      </w:pPr>
      <w:r>
        <w:rPr>
          <w:b/>
          <w:bCs/>
          <w:sz w:val="24"/>
        </w:rPr>
        <w:t>Összefoglalva</w:t>
      </w:r>
      <w:r w:rsidR="00D71138">
        <w:rPr>
          <w:b/>
          <w:bCs/>
          <w:sz w:val="24"/>
        </w:rPr>
        <w:t xml:space="preserve">, a társulat fő kiadási és bevételi tételei </w:t>
      </w:r>
      <w:r w:rsidR="00E642D4">
        <w:rPr>
          <w:b/>
          <w:bCs/>
          <w:sz w:val="24"/>
        </w:rPr>
        <w:t>201</w:t>
      </w:r>
      <w:r w:rsidR="00C15583">
        <w:rPr>
          <w:b/>
          <w:bCs/>
          <w:sz w:val="24"/>
        </w:rPr>
        <w:t>7</w:t>
      </w:r>
      <w:r w:rsidR="00E642D4">
        <w:rPr>
          <w:b/>
          <w:bCs/>
          <w:sz w:val="24"/>
        </w:rPr>
        <w:t>-b</w:t>
      </w:r>
      <w:r w:rsidR="002732AE">
        <w:rPr>
          <w:b/>
          <w:bCs/>
          <w:sz w:val="24"/>
        </w:rPr>
        <w:t>a</w:t>
      </w:r>
      <w:r w:rsidR="00E642D4">
        <w:rPr>
          <w:b/>
          <w:bCs/>
          <w:sz w:val="24"/>
        </w:rPr>
        <w:t xml:space="preserve">n </w:t>
      </w:r>
      <w:r w:rsidR="00D71138">
        <w:rPr>
          <w:b/>
          <w:bCs/>
          <w:sz w:val="24"/>
        </w:rPr>
        <w:t>a következőképp alakultak:</w:t>
      </w:r>
      <w:r w:rsidR="004F347F">
        <w:rPr>
          <w:b/>
          <w:bCs/>
          <w:sz w:val="24"/>
        </w:rPr>
        <w:t xml:space="preserve"> </w:t>
      </w:r>
    </w:p>
    <w:p w:rsidR="004F347F" w:rsidRDefault="004F347F">
      <w:pPr>
        <w:jc w:val="both"/>
        <w:rPr>
          <w:b/>
          <w:bCs/>
        </w:rPr>
      </w:pPr>
    </w:p>
    <w:p w:rsidR="00E642D4" w:rsidRPr="00E642D4" w:rsidRDefault="00E642D4" w:rsidP="00BF64CC">
      <w:pPr>
        <w:jc w:val="both"/>
        <w:rPr>
          <w:color w:val="000000"/>
          <w:szCs w:val="24"/>
        </w:rPr>
      </w:pPr>
      <w:r w:rsidRPr="00E642D4">
        <w:rPr>
          <w:b/>
          <w:bCs/>
          <w:sz w:val="22"/>
          <w:szCs w:val="22"/>
        </w:rPr>
        <w:tab/>
      </w:r>
      <w:r w:rsidRPr="00E642D4">
        <w:rPr>
          <w:b/>
          <w:bCs/>
          <w:sz w:val="22"/>
          <w:szCs w:val="22"/>
        </w:rPr>
        <w:tab/>
      </w:r>
      <w:r w:rsidRPr="00E642D4">
        <w:rPr>
          <w:b/>
          <w:bCs/>
          <w:szCs w:val="24"/>
        </w:rPr>
        <w:t xml:space="preserve">Tervezett és tényleges kiadások: </w:t>
      </w:r>
      <w:r w:rsidRPr="00E642D4">
        <w:rPr>
          <w:szCs w:val="24"/>
        </w:rPr>
        <w:t>(millió Ft</w:t>
      </w:r>
      <w:proofErr w:type="gramStart"/>
      <w:r w:rsidRPr="00E642D4">
        <w:rPr>
          <w:szCs w:val="24"/>
        </w:rPr>
        <w:t>)</w:t>
      </w:r>
      <w:r w:rsidRPr="00E642D4">
        <w:rPr>
          <w:szCs w:val="24"/>
        </w:rPr>
        <w:tab/>
      </w:r>
      <w:r w:rsidRPr="00E642D4">
        <w:rPr>
          <w:szCs w:val="24"/>
        </w:rPr>
        <w:tab/>
      </w:r>
      <w:r>
        <w:rPr>
          <w:szCs w:val="24"/>
        </w:rPr>
        <w:tab/>
      </w:r>
      <w:r w:rsidR="00BF64CC">
        <w:rPr>
          <w:szCs w:val="24"/>
        </w:rPr>
        <w:t xml:space="preserve">  </w:t>
      </w:r>
      <w:r w:rsidRPr="00E642D4">
        <w:rPr>
          <w:szCs w:val="24"/>
        </w:rPr>
        <w:t>T</w:t>
      </w:r>
      <w:r w:rsidR="00BF64CC">
        <w:rPr>
          <w:szCs w:val="24"/>
        </w:rPr>
        <w:t>erv</w:t>
      </w:r>
      <w:proofErr w:type="gramEnd"/>
      <w:r w:rsidRPr="00E642D4">
        <w:rPr>
          <w:szCs w:val="24"/>
        </w:rPr>
        <w:tab/>
      </w:r>
      <w:r w:rsidRPr="00E642D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642D4">
        <w:rPr>
          <w:szCs w:val="24"/>
        </w:rPr>
        <w:t>T</w:t>
      </w:r>
      <w:r w:rsidR="00BF64CC">
        <w:rPr>
          <w:szCs w:val="24"/>
        </w:rPr>
        <w:t>ény</w:t>
      </w:r>
      <w:r w:rsidRPr="00E642D4">
        <w:rPr>
          <w:szCs w:val="24"/>
        </w:rPr>
        <w:t xml:space="preserve">           </w:t>
      </w:r>
    </w:p>
    <w:p w:rsidR="00BF64CC" w:rsidRPr="001C35C4" w:rsidRDefault="00E642D4" w:rsidP="00BF64CC">
      <w:pPr>
        <w:pStyle w:val="Szvegtrzs2"/>
        <w:spacing w:before="60"/>
        <w:rPr>
          <w:bCs/>
          <w:sz w:val="24"/>
          <w:szCs w:val="24"/>
        </w:rPr>
      </w:pPr>
      <w:r w:rsidRPr="00E642D4">
        <w:rPr>
          <w:b/>
          <w:color w:val="FF0000"/>
          <w:sz w:val="24"/>
          <w:szCs w:val="24"/>
        </w:rPr>
        <w:tab/>
      </w:r>
      <w:r w:rsidR="00BF64CC">
        <w:rPr>
          <w:b/>
          <w:color w:val="FF0000"/>
          <w:sz w:val="24"/>
          <w:szCs w:val="24"/>
        </w:rPr>
        <w:tab/>
      </w:r>
      <w:r w:rsidR="00BF64CC">
        <w:rPr>
          <w:b/>
          <w:color w:val="FF0000"/>
          <w:sz w:val="24"/>
          <w:szCs w:val="24"/>
        </w:rPr>
        <w:tab/>
      </w:r>
      <w:r w:rsidR="00BF64CC" w:rsidRPr="001C35C4">
        <w:rPr>
          <w:sz w:val="24"/>
          <w:szCs w:val="24"/>
        </w:rPr>
        <w:t>Kötelező fenntartási munkák</w:t>
      </w:r>
      <w:r w:rsidR="00BF64CC">
        <w:rPr>
          <w:sz w:val="24"/>
          <w:szCs w:val="24"/>
        </w:rPr>
        <w:tab/>
      </w:r>
      <w:r w:rsidR="00BF64CC" w:rsidRPr="001C35C4">
        <w:rPr>
          <w:sz w:val="24"/>
          <w:szCs w:val="24"/>
        </w:rPr>
        <w:tab/>
      </w:r>
      <w:r w:rsidR="00BF64CC" w:rsidRPr="001C35C4">
        <w:rPr>
          <w:sz w:val="24"/>
          <w:szCs w:val="24"/>
        </w:rPr>
        <w:tab/>
      </w:r>
      <w:r w:rsidR="00BF64CC" w:rsidRPr="001C35C4">
        <w:rPr>
          <w:sz w:val="24"/>
          <w:szCs w:val="24"/>
        </w:rPr>
        <w:tab/>
      </w:r>
      <w:r w:rsidR="00BF64CC" w:rsidRPr="001C35C4">
        <w:rPr>
          <w:sz w:val="24"/>
          <w:szCs w:val="24"/>
        </w:rPr>
        <w:tab/>
      </w:r>
      <w:r w:rsidR="00BF64CC" w:rsidRPr="001C35C4">
        <w:rPr>
          <w:sz w:val="24"/>
          <w:szCs w:val="24"/>
        </w:rPr>
        <w:tab/>
        <w:t>11,</w:t>
      </w:r>
      <w:proofErr w:type="gramStart"/>
      <w:r w:rsidR="001012C2">
        <w:rPr>
          <w:sz w:val="24"/>
          <w:szCs w:val="24"/>
        </w:rPr>
        <w:t>700</w:t>
      </w:r>
      <w:r w:rsidR="00BF64CC" w:rsidRPr="001C35C4">
        <w:rPr>
          <w:sz w:val="24"/>
          <w:szCs w:val="24"/>
        </w:rPr>
        <w:t xml:space="preserve"> </w:t>
      </w:r>
      <w:r w:rsidR="00BF64CC">
        <w:rPr>
          <w:sz w:val="24"/>
          <w:szCs w:val="24"/>
        </w:rPr>
        <w:tab/>
      </w:r>
      <w:r w:rsidR="00BF64CC">
        <w:rPr>
          <w:sz w:val="24"/>
          <w:szCs w:val="24"/>
        </w:rPr>
        <w:tab/>
      </w:r>
      <w:r w:rsidR="00BF64CC">
        <w:rPr>
          <w:sz w:val="24"/>
          <w:szCs w:val="24"/>
        </w:rPr>
        <w:tab/>
      </w:r>
      <w:r w:rsidR="00C15583">
        <w:rPr>
          <w:sz w:val="24"/>
          <w:szCs w:val="24"/>
        </w:rPr>
        <w:t xml:space="preserve"> </w:t>
      </w:r>
      <w:r w:rsidR="001012C2">
        <w:rPr>
          <w:sz w:val="24"/>
          <w:szCs w:val="24"/>
        </w:rPr>
        <w:t xml:space="preserve">   </w:t>
      </w:r>
      <w:r w:rsidR="00C15583">
        <w:rPr>
          <w:sz w:val="24"/>
          <w:szCs w:val="24"/>
        </w:rPr>
        <w:t xml:space="preserve">  4</w:t>
      </w:r>
      <w:proofErr w:type="gramEnd"/>
      <w:r w:rsidR="005A1C69">
        <w:rPr>
          <w:sz w:val="24"/>
          <w:szCs w:val="24"/>
        </w:rPr>
        <w:t>,</w:t>
      </w:r>
      <w:r w:rsidR="00C15583">
        <w:rPr>
          <w:sz w:val="24"/>
          <w:szCs w:val="24"/>
        </w:rPr>
        <w:t>006</w:t>
      </w:r>
    </w:p>
    <w:p w:rsidR="00BF64CC" w:rsidRPr="009D63AE" w:rsidRDefault="00BF64CC" w:rsidP="00BF64CC">
      <w:pPr>
        <w:jc w:val="both"/>
        <w:rPr>
          <w:sz w:val="22"/>
          <w:szCs w:val="22"/>
        </w:rPr>
      </w:pP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>Közfoglalkoztatási fenntartási munkák</w:t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3B08">
        <w:rPr>
          <w:sz w:val="22"/>
          <w:szCs w:val="22"/>
        </w:rPr>
        <w:t>6</w:t>
      </w:r>
      <w:r w:rsidR="00C15583">
        <w:rPr>
          <w:sz w:val="22"/>
          <w:szCs w:val="22"/>
        </w:rPr>
        <w:t>5</w:t>
      </w:r>
      <w:r w:rsidRPr="00AC3B08">
        <w:rPr>
          <w:sz w:val="22"/>
          <w:szCs w:val="22"/>
        </w:rPr>
        <w:t>,</w:t>
      </w:r>
      <w:proofErr w:type="gramStart"/>
      <w:r w:rsidR="00C15583">
        <w:rPr>
          <w:sz w:val="22"/>
          <w:szCs w:val="22"/>
        </w:rPr>
        <w:t>102</w:t>
      </w:r>
      <w:r w:rsidRPr="00AC3B08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  <w:t xml:space="preserve">    6</w:t>
      </w:r>
      <w:r w:rsidR="00C15583">
        <w:rPr>
          <w:sz w:val="22"/>
          <w:szCs w:val="22"/>
        </w:rPr>
        <w:t>4</w:t>
      </w:r>
      <w:proofErr w:type="gramEnd"/>
      <w:r w:rsidR="005A1C69">
        <w:rPr>
          <w:sz w:val="22"/>
          <w:szCs w:val="22"/>
        </w:rPr>
        <w:t>,</w:t>
      </w:r>
      <w:r w:rsidR="00C15583">
        <w:rPr>
          <w:sz w:val="22"/>
          <w:szCs w:val="22"/>
        </w:rPr>
        <w:t>536</w:t>
      </w:r>
    </w:p>
    <w:p w:rsidR="00BF64CC" w:rsidRDefault="00BF64CC" w:rsidP="00BF64CC">
      <w:pPr>
        <w:jc w:val="both"/>
        <w:rPr>
          <w:sz w:val="22"/>
          <w:szCs w:val="22"/>
        </w:rPr>
      </w:pP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 xml:space="preserve">Tagi megrendelések </w:t>
      </w:r>
      <w:proofErr w:type="gramStart"/>
      <w:r w:rsidRPr="009D63AE">
        <w:rPr>
          <w:sz w:val="22"/>
          <w:szCs w:val="22"/>
        </w:rPr>
        <w:t>elvégzése</w:t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 xml:space="preserve"> </w:t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1012C2">
        <w:rPr>
          <w:sz w:val="22"/>
          <w:szCs w:val="22"/>
        </w:rPr>
        <w:t>2</w:t>
      </w:r>
      <w:proofErr w:type="gramEnd"/>
      <w:r w:rsidRPr="009D63AE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9D63AE">
        <w:rPr>
          <w:sz w:val="22"/>
          <w:szCs w:val="22"/>
        </w:rPr>
        <w:t>00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  <w:t xml:space="preserve">   </w:t>
      </w:r>
      <w:r w:rsidR="00C15583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 xml:space="preserve"> </w:t>
      </w:r>
      <w:r w:rsidR="001012C2">
        <w:rPr>
          <w:sz w:val="22"/>
          <w:szCs w:val="22"/>
        </w:rPr>
        <w:t xml:space="preserve"> 4</w:t>
      </w:r>
      <w:r w:rsidR="005A1C69">
        <w:rPr>
          <w:sz w:val="22"/>
          <w:szCs w:val="22"/>
        </w:rPr>
        <w:t>,</w:t>
      </w:r>
      <w:r w:rsidR="00C15583">
        <w:rPr>
          <w:sz w:val="22"/>
          <w:szCs w:val="22"/>
        </w:rPr>
        <w:t>394</w:t>
      </w:r>
      <w:r w:rsidR="005A1C69">
        <w:rPr>
          <w:sz w:val="22"/>
          <w:szCs w:val="22"/>
        </w:rPr>
        <w:tab/>
      </w:r>
    </w:p>
    <w:p w:rsidR="00BF64CC" w:rsidRPr="009D63AE" w:rsidRDefault="00BF64CC" w:rsidP="00BF64CC">
      <w:pPr>
        <w:jc w:val="both"/>
        <w:rPr>
          <w:sz w:val="22"/>
          <w:szCs w:val="22"/>
        </w:rPr>
      </w:pPr>
      <w:r w:rsidRPr="009D63A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D63AE">
        <w:rPr>
          <w:sz w:val="22"/>
          <w:szCs w:val="22"/>
        </w:rPr>
        <w:t xml:space="preserve">Megrendeléses </w:t>
      </w:r>
      <w:proofErr w:type="gramStart"/>
      <w:r w:rsidRPr="009D63AE">
        <w:rPr>
          <w:sz w:val="22"/>
          <w:szCs w:val="22"/>
        </w:rPr>
        <w:t xml:space="preserve">munkák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12C2">
        <w:rPr>
          <w:sz w:val="22"/>
          <w:szCs w:val="22"/>
        </w:rPr>
        <w:t xml:space="preserve">  </w:t>
      </w:r>
      <w:r w:rsidR="00C15583">
        <w:rPr>
          <w:sz w:val="22"/>
          <w:szCs w:val="22"/>
        </w:rPr>
        <w:t>6</w:t>
      </w:r>
      <w:proofErr w:type="gramEnd"/>
      <w:r w:rsidRPr="009D63AE">
        <w:rPr>
          <w:sz w:val="22"/>
          <w:szCs w:val="22"/>
        </w:rPr>
        <w:t>,</w:t>
      </w:r>
      <w:r w:rsidR="001012C2">
        <w:rPr>
          <w:sz w:val="22"/>
          <w:szCs w:val="22"/>
        </w:rPr>
        <w:t>000</w:t>
      </w:r>
      <w:r w:rsidRPr="009D63AE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1012C2">
        <w:rPr>
          <w:sz w:val="22"/>
          <w:szCs w:val="22"/>
        </w:rPr>
        <w:t xml:space="preserve">     </w:t>
      </w:r>
      <w:r w:rsidR="00C15583">
        <w:rPr>
          <w:sz w:val="22"/>
          <w:szCs w:val="22"/>
        </w:rPr>
        <w:t xml:space="preserve"> </w:t>
      </w:r>
      <w:r w:rsidR="001012C2">
        <w:rPr>
          <w:sz w:val="22"/>
          <w:szCs w:val="22"/>
        </w:rPr>
        <w:t>4</w:t>
      </w:r>
      <w:r w:rsidR="005A1C69">
        <w:rPr>
          <w:sz w:val="22"/>
          <w:szCs w:val="22"/>
        </w:rPr>
        <w:t>,</w:t>
      </w:r>
      <w:r w:rsidR="00C15583">
        <w:rPr>
          <w:sz w:val="22"/>
          <w:szCs w:val="22"/>
        </w:rPr>
        <w:t>241</w:t>
      </w:r>
    </w:p>
    <w:p w:rsidR="00BF64CC" w:rsidRPr="009D63AE" w:rsidRDefault="00BF64CC" w:rsidP="00BF64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 xml:space="preserve">Egyéb </w:t>
      </w:r>
      <w:proofErr w:type="gramStart"/>
      <w:r w:rsidRPr="009D63AE">
        <w:rPr>
          <w:sz w:val="22"/>
          <w:szCs w:val="22"/>
        </w:rPr>
        <w:t>kiadások</w:t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C15583">
        <w:rPr>
          <w:sz w:val="22"/>
          <w:szCs w:val="22"/>
        </w:rPr>
        <w:t>7</w:t>
      </w:r>
      <w:proofErr w:type="gramEnd"/>
      <w:r w:rsidRPr="009D63AE">
        <w:rPr>
          <w:sz w:val="22"/>
          <w:szCs w:val="22"/>
        </w:rPr>
        <w:t>,000</w:t>
      </w:r>
      <w:r w:rsidR="00463927">
        <w:rPr>
          <w:sz w:val="22"/>
          <w:szCs w:val="22"/>
        </w:rPr>
        <w:tab/>
      </w:r>
      <w:r w:rsidR="00463927">
        <w:rPr>
          <w:sz w:val="22"/>
          <w:szCs w:val="22"/>
        </w:rPr>
        <w:tab/>
      </w:r>
      <w:r w:rsidR="00463927">
        <w:rPr>
          <w:sz w:val="22"/>
          <w:szCs w:val="22"/>
        </w:rPr>
        <w:tab/>
      </w:r>
      <w:r w:rsidR="00463927">
        <w:rPr>
          <w:sz w:val="22"/>
          <w:szCs w:val="22"/>
        </w:rPr>
        <w:tab/>
      </w:r>
      <w:r w:rsidR="001012C2">
        <w:rPr>
          <w:sz w:val="22"/>
          <w:szCs w:val="22"/>
        </w:rPr>
        <w:t xml:space="preserve">     </w:t>
      </w:r>
      <w:r w:rsidR="00C15583">
        <w:rPr>
          <w:sz w:val="22"/>
          <w:szCs w:val="22"/>
        </w:rPr>
        <w:t xml:space="preserve"> 2</w:t>
      </w:r>
      <w:r w:rsidR="005A1C69">
        <w:rPr>
          <w:sz w:val="22"/>
          <w:szCs w:val="22"/>
        </w:rPr>
        <w:t>,</w:t>
      </w:r>
      <w:r w:rsidR="00C15583">
        <w:rPr>
          <w:sz w:val="22"/>
          <w:szCs w:val="22"/>
        </w:rPr>
        <w:t>594</w:t>
      </w:r>
      <w:r w:rsidRPr="009D63AE">
        <w:rPr>
          <w:sz w:val="22"/>
          <w:szCs w:val="22"/>
        </w:rPr>
        <w:t xml:space="preserve"> </w:t>
      </w:r>
    </w:p>
    <w:p w:rsidR="00BF64CC" w:rsidRPr="00BF64CC" w:rsidRDefault="00BF64CC" w:rsidP="00BF64CC">
      <w:pPr>
        <w:spacing w:before="60"/>
        <w:jc w:val="both"/>
        <w:rPr>
          <w:b/>
          <w:bCs/>
          <w:sz w:val="22"/>
          <w:szCs w:val="22"/>
        </w:rPr>
      </w:pP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64CC">
        <w:rPr>
          <w:b/>
          <w:bCs/>
          <w:sz w:val="22"/>
          <w:szCs w:val="22"/>
        </w:rPr>
        <w:t>Összesen</w:t>
      </w:r>
      <w:proofErr w:type="gramStart"/>
      <w:r w:rsidRPr="00BF64CC">
        <w:rPr>
          <w:b/>
          <w:bCs/>
          <w:sz w:val="22"/>
          <w:szCs w:val="22"/>
        </w:rPr>
        <w:t>:</w:t>
      </w:r>
      <w:r w:rsidRPr="00BF64CC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 w:rsidRPr="00BF64CC">
        <w:rPr>
          <w:b/>
          <w:bCs/>
          <w:sz w:val="22"/>
          <w:szCs w:val="22"/>
        </w:rPr>
        <w:t xml:space="preserve">         </w:t>
      </w:r>
      <w:r w:rsidRPr="00BF64CC">
        <w:rPr>
          <w:b/>
          <w:bCs/>
          <w:sz w:val="22"/>
          <w:szCs w:val="22"/>
        </w:rPr>
        <w:tab/>
      </w:r>
      <w:r w:rsidRPr="00BF64CC">
        <w:rPr>
          <w:b/>
          <w:bCs/>
          <w:sz w:val="22"/>
          <w:szCs w:val="22"/>
        </w:rPr>
        <w:tab/>
      </w:r>
      <w:r w:rsidRPr="00BF64CC">
        <w:rPr>
          <w:b/>
          <w:bCs/>
          <w:sz w:val="22"/>
          <w:szCs w:val="22"/>
        </w:rPr>
        <w:tab/>
        <w:t xml:space="preserve">       </w:t>
      </w:r>
      <w:r w:rsidRPr="00BF64CC">
        <w:rPr>
          <w:b/>
          <w:bCs/>
          <w:sz w:val="22"/>
          <w:szCs w:val="22"/>
        </w:rPr>
        <w:tab/>
        <w:t xml:space="preserve">  </w:t>
      </w:r>
      <w:r w:rsidRPr="00BF64CC">
        <w:rPr>
          <w:b/>
          <w:bCs/>
          <w:sz w:val="22"/>
          <w:szCs w:val="22"/>
        </w:rPr>
        <w:tab/>
      </w:r>
      <w:r w:rsidRPr="00BF64CC">
        <w:rPr>
          <w:b/>
          <w:bCs/>
          <w:sz w:val="22"/>
          <w:szCs w:val="22"/>
        </w:rPr>
        <w:tab/>
        <w:t xml:space="preserve">    </w:t>
      </w:r>
      <w:r w:rsidR="001012C2">
        <w:rPr>
          <w:b/>
          <w:bCs/>
          <w:sz w:val="22"/>
          <w:szCs w:val="22"/>
        </w:rPr>
        <w:t xml:space="preserve">  </w:t>
      </w:r>
      <w:r w:rsidR="00C15583">
        <w:rPr>
          <w:b/>
          <w:bCs/>
          <w:sz w:val="22"/>
          <w:szCs w:val="22"/>
        </w:rPr>
        <w:t>91</w:t>
      </w:r>
      <w:proofErr w:type="gramEnd"/>
      <w:r w:rsidRPr="00BF64CC">
        <w:rPr>
          <w:b/>
          <w:bCs/>
          <w:sz w:val="22"/>
          <w:szCs w:val="22"/>
        </w:rPr>
        <w:t>,</w:t>
      </w:r>
      <w:r w:rsidR="00C15583">
        <w:rPr>
          <w:b/>
          <w:bCs/>
          <w:sz w:val="22"/>
          <w:szCs w:val="22"/>
        </w:rPr>
        <w:t>8</w:t>
      </w:r>
      <w:r w:rsidR="001012C2">
        <w:rPr>
          <w:b/>
          <w:bCs/>
          <w:sz w:val="22"/>
          <w:szCs w:val="22"/>
        </w:rPr>
        <w:t>0</w:t>
      </w:r>
      <w:r w:rsidR="00C15583">
        <w:rPr>
          <w:b/>
          <w:bCs/>
          <w:sz w:val="22"/>
          <w:szCs w:val="22"/>
        </w:rPr>
        <w:t>2</w:t>
      </w:r>
      <w:r w:rsidRPr="00BF64CC">
        <w:rPr>
          <w:b/>
          <w:bCs/>
          <w:sz w:val="22"/>
          <w:szCs w:val="22"/>
        </w:rPr>
        <w:t xml:space="preserve"> </w:t>
      </w:r>
      <w:r w:rsidR="005A1C69">
        <w:rPr>
          <w:b/>
          <w:bCs/>
          <w:sz w:val="22"/>
          <w:szCs w:val="22"/>
        </w:rPr>
        <w:tab/>
      </w:r>
      <w:r w:rsidR="005A1C69">
        <w:rPr>
          <w:b/>
          <w:bCs/>
          <w:sz w:val="22"/>
          <w:szCs w:val="22"/>
        </w:rPr>
        <w:tab/>
      </w:r>
      <w:r w:rsidR="005A1C69">
        <w:rPr>
          <w:b/>
          <w:bCs/>
          <w:sz w:val="22"/>
          <w:szCs w:val="22"/>
        </w:rPr>
        <w:tab/>
      </w:r>
      <w:r w:rsidR="005A1C69">
        <w:rPr>
          <w:b/>
          <w:bCs/>
          <w:sz w:val="22"/>
          <w:szCs w:val="22"/>
        </w:rPr>
        <w:tab/>
        <w:t xml:space="preserve"> </w:t>
      </w:r>
      <w:r w:rsidR="001012C2">
        <w:rPr>
          <w:b/>
          <w:bCs/>
          <w:sz w:val="22"/>
          <w:szCs w:val="22"/>
        </w:rPr>
        <w:t xml:space="preserve">  </w:t>
      </w:r>
      <w:r w:rsidR="00C15583">
        <w:rPr>
          <w:b/>
          <w:bCs/>
          <w:sz w:val="22"/>
          <w:szCs w:val="22"/>
        </w:rPr>
        <w:t xml:space="preserve"> 79</w:t>
      </w:r>
      <w:r w:rsidR="005A1C69">
        <w:rPr>
          <w:b/>
          <w:bCs/>
          <w:sz w:val="22"/>
          <w:szCs w:val="22"/>
        </w:rPr>
        <w:t>,</w:t>
      </w:r>
      <w:r w:rsidR="00C15583">
        <w:rPr>
          <w:b/>
          <w:bCs/>
          <w:sz w:val="22"/>
          <w:szCs w:val="22"/>
        </w:rPr>
        <w:t>771</w:t>
      </w:r>
      <w:r w:rsidR="005A1C69">
        <w:rPr>
          <w:b/>
          <w:bCs/>
          <w:sz w:val="22"/>
          <w:szCs w:val="22"/>
        </w:rPr>
        <w:tab/>
      </w:r>
    </w:p>
    <w:p w:rsidR="00BF64CC" w:rsidRPr="00BF64CC" w:rsidRDefault="00BF64CC" w:rsidP="004E1011">
      <w:pPr>
        <w:pStyle w:val="Listaszerbekezds"/>
        <w:spacing w:before="120"/>
        <w:ind w:left="397"/>
        <w:jc w:val="both"/>
        <w:rPr>
          <w:b/>
          <w:bCs/>
          <w:szCs w:val="24"/>
        </w:rPr>
      </w:pPr>
      <w:r>
        <w:rPr>
          <w:color w:val="FF0000"/>
          <w:szCs w:val="22"/>
        </w:rPr>
        <w:tab/>
      </w:r>
      <w:r w:rsidRPr="00BF64CC">
        <w:rPr>
          <w:b/>
          <w:bCs/>
          <w:szCs w:val="24"/>
        </w:rPr>
        <w:t>Tervezett fő bevételek:</w:t>
      </w:r>
    </w:p>
    <w:p w:rsidR="00BF64CC" w:rsidRPr="009D63AE" w:rsidRDefault="00BF64CC" w:rsidP="00BF64CC">
      <w:pPr>
        <w:pStyle w:val="Szvegtrzs2"/>
        <w:tabs>
          <w:tab w:val="num" w:pos="1985"/>
        </w:tabs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3927">
        <w:rPr>
          <w:sz w:val="22"/>
          <w:szCs w:val="22"/>
        </w:rPr>
        <w:t>T</w:t>
      </w:r>
      <w:r w:rsidRPr="009D63AE">
        <w:rPr>
          <w:sz w:val="22"/>
          <w:szCs w:val="22"/>
        </w:rPr>
        <w:t>ámogatás kötelező fenntartásra</w:t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="00463927">
        <w:rPr>
          <w:sz w:val="22"/>
          <w:szCs w:val="22"/>
        </w:rPr>
        <w:tab/>
      </w:r>
      <w:r w:rsidR="00463927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9D63AE">
        <w:rPr>
          <w:sz w:val="22"/>
          <w:szCs w:val="22"/>
        </w:rPr>
        <w:t>,</w:t>
      </w:r>
      <w:r w:rsidR="001012C2">
        <w:rPr>
          <w:sz w:val="22"/>
          <w:szCs w:val="22"/>
        </w:rPr>
        <w:t>700</w:t>
      </w:r>
      <w:r w:rsidRPr="009D63AE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407DB7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>0</w:t>
      </w:r>
    </w:p>
    <w:p w:rsidR="00BF64CC" w:rsidRPr="009D63AE" w:rsidRDefault="00BF64CC" w:rsidP="00BF64CC">
      <w:pPr>
        <w:pStyle w:val="Szvegtrzs2"/>
        <w:tabs>
          <w:tab w:val="num" w:pos="1985"/>
        </w:tabs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3927">
        <w:rPr>
          <w:sz w:val="22"/>
          <w:szCs w:val="22"/>
        </w:rPr>
        <w:t>T</w:t>
      </w:r>
      <w:r w:rsidRPr="009D63AE">
        <w:rPr>
          <w:sz w:val="22"/>
          <w:szCs w:val="22"/>
        </w:rPr>
        <w:t>ámogatás közfoglalkoztatásra</w:t>
      </w:r>
      <w:r w:rsidR="00463927">
        <w:rPr>
          <w:sz w:val="22"/>
          <w:szCs w:val="22"/>
        </w:rPr>
        <w:tab/>
      </w:r>
      <w:r w:rsidR="00463927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="00407DB7">
        <w:rPr>
          <w:sz w:val="22"/>
          <w:szCs w:val="22"/>
        </w:rPr>
        <w:t>4</w:t>
      </w:r>
      <w:r w:rsidRPr="009D63AE">
        <w:rPr>
          <w:sz w:val="22"/>
          <w:szCs w:val="22"/>
        </w:rPr>
        <w:t>,</w:t>
      </w:r>
      <w:proofErr w:type="gramStart"/>
      <w:r w:rsidR="00407DB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407DB7">
        <w:rPr>
          <w:sz w:val="22"/>
          <w:szCs w:val="22"/>
        </w:rPr>
        <w:t>2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  <w:t xml:space="preserve">    5</w:t>
      </w:r>
      <w:r w:rsidR="00407DB7">
        <w:rPr>
          <w:sz w:val="22"/>
          <w:szCs w:val="22"/>
        </w:rPr>
        <w:t>4</w:t>
      </w:r>
      <w:proofErr w:type="gramEnd"/>
      <w:r w:rsidR="005A1C69">
        <w:rPr>
          <w:sz w:val="22"/>
          <w:szCs w:val="22"/>
        </w:rPr>
        <w:t>,</w:t>
      </w:r>
      <w:r w:rsidR="00407DB7">
        <w:rPr>
          <w:sz w:val="22"/>
          <w:szCs w:val="22"/>
        </w:rPr>
        <w:t>591</w:t>
      </w:r>
    </w:p>
    <w:p w:rsidR="00BF64CC" w:rsidRPr="009D63AE" w:rsidRDefault="00BF64CC" w:rsidP="00BF64CC">
      <w:pPr>
        <w:pStyle w:val="Szvegtrzs2"/>
        <w:tabs>
          <w:tab w:val="num" w:pos="1985"/>
        </w:tabs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63AE">
        <w:rPr>
          <w:sz w:val="22"/>
          <w:szCs w:val="22"/>
        </w:rPr>
        <w:t>Egyéb támogatás</w:t>
      </w:r>
      <w:r w:rsidR="001012C2">
        <w:rPr>
          <w:sz w:val="22"/>
          <w:szCs w:val="22"/>
        </w:rPr>
        <w:t xml:space="preserve"> (tagi befizetés</w:t>
      </w:r>
      <w:proofErr w:type="gramStart"/>
      <w:r w:rsidR="001012C2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407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1</w:t>
      </w:r>
      <w:r w:rsidR="001012C2">
        <w:rPr>
          <w:sz w:val="22"/>
          <w:szCs w:val="22"/>
        </w:rPr>
        <w:t>8</w:t>
      </w:r>
      <w:proofErr w:type="gramEnd"/>
      <w:r>
        <w:rPr>
          <w:sz w:val="22"/>
          <w:szCs w:val="22"/>
        </w:rPr>
        <w:t>,</w:t>
      </w:r>
      <w:r w:rsidR="001012C2">
        <w:rPr>
          <w:sz w:val="22"/>
          <w:szCs w:val="22"/>
        </w:rPr>
        <w:t>000</w:t>
      </w:r>
      <w:r w:rsidRPr="009D63AE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  <w:t xml:space="preserve">    1</w:t>
      </w:r>
      <w:r w:rsidR="00407DB7">
        <w:rPr>
          <w:sz w:val="22"/>
          <w:szCs w:val="22"/>
        </w:rPr>
        <w:t>8</w:t>
      </w:r>
      <w:r w:rsidR="005A1C69">
        <w:rPr>
          <w:sz w:val="22"/>
          <w:szCs w:val="22"/>
        </w:rPr>
        <w:t>,</w:t>
      </w:r>
      <w:r w:rsidR="00407DB7">
        <w:rPr>
          <w:sz w:val="22"/>
          <w:szCs w:val="22"/>
        </w:rPr>
        <w:t>345</w:t>
      </w:r>
    </w:p>
    <w:p w:rsidR="00BF64CC" w:rsidRPr="009D63AE" w:rsidRDefault="00BF64CC" w:rsidP="00BF64CC">
      <w:pPr>
        <w:pStyle w:val="Szvegtrzs2"/>
        <w:tabs>
          <w:tab w:val="num" w:pos="1985"/>
        </w:tabs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63AE">
        <w:rPr>
          <w:sz w:val="22"/>
          <w:szCs w:val="22"/>
        </w:rPr>
        <w:t xml:space="preserve">Megrendeléses munka </w:t>
      </w:r>
      <w:proofErr w:type="gramStart"/>
      <w:r w:rsidRPr="009D63AE">
        <w:rPr>
          <w:sz w:val="22"/>
          <w:szCs w:val="22"/>
        </w:rPr>
        <w:t>bevétele</w:t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7DB7">
        <w:rPr>
          <w:sz w:val="22"/>
          <w:szCs w:val="22"/>
        </w:rPr>
        <w:t xml:space="preserve"> </w:t>
      </w:r>
      <w:r w:rsidR="001012C2">
        <w:rPr>
          <w:sz w:val="22"/>
          <w:szCs w:val="22"/>
        </w:rPr>
        <w:t xml:space="preserve"> 7</w:t>
      </w:r>
      <w:proofErr w:type="gramEnd"/>
      <w:r w:rsidRPr="009D63AE">
        <w:rPr>
          <w:sz w:val="22"/>
          <w:szCs w:val="22"/>
        </w:rPr>
        <w:t>,</w:t>
      </w:r>
      <w:r w:rsidR="001012C2">
        <w:rPr>
          <w:sz w:val="22"/>
          <w:szCs w:val="22"/>
        </w:rPr>
        <w:t>000</w:t>
      </w:r>
      <w:r w:rsidRPr="009D63AE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C82914">
        <w:rPr>
          <w:sz w:val="22"/>
          <w:szCs w:val="22"/>
        </w:rPr>
        <w:t xml:space="preserve">     </w:t>
      </w:r>
      <w:r w:rsidR="005A1C69">
        <w:rPr>
          <w:sz w:val="22"/>
          <w:szCs w:val="22"/>
        </w:rPr>
        <w:t xml:space="preserve">     </w:t>
      </w:r>
      <w:r w:rsidR="001012C2">
        <w:rPr>
          <w:sz w:val="22"/>
          <w:szCs w:val="22"/>
        </w:rPr>
        <w:t xml:space="preserve"> </w:t>
      </w:r>
      <w:r w:rsidR="00407DB7">
        <w:rPr>
          <w:sz w:val="22"/>
          <w:szCs w:val="22"/>
        </w:rPr>
        <w:t xml:space="preserve"> 4</w:t>
      </w:r>
      <w:r w:rsidR="005A1C69">
        <w:rPr>
          <w:sz w:val="22"/>
          <w:szCs w:val="22"/>
        </w:rPr>
        <w:t>,</w:t>
      </w:r>
      <w:r w:rsidR="00407DB7">
        <w:rPr>
          <w:sz w:val="22"/>
          <w:szCs w:val="22"/>
        </w:rPr>
        <w:t>590</w:t>
      </w:r>
    </w:p>
    <w:p w:rsidR="00BF64CC" w:rsidRDefault="00BF64CC" w:rsidP="00BF64CC">
      <w:pPr>
        <w:pStyle w:val="Szvegtrzs2"/>
        <w:tabs>
          <w:tab w:val="num" w:pos="1425"/>
        </w:tabs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63AE">
        <w:rPr>
          <w:sz w:val="22"/>
          <w:szCs w:val="22"/>
        </w:rPr>
        <w:t xml:space="preserve">Egyéb </w:t>
      </w:r>
      <w:proofErr w:type="gramStart"/>
      <w:r w:rsidRPr="009D63AE">
        <w:rPr>
          <w:sz w:val="22"/>
          <w:szCs w:val="22"/>
        </w:rPr>
        <w:t>bevételek</w:t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  <w:t xml:space="preserve">                          </w:t>
      </w:r>
      <w:r w:rsidRPr="009D63AE">
        <w:rPr>
          <w:sz w:val="22"/>
          <w:szCs w:val="22"/>
        </w:rPr>
        <w:tab/>
      </w:r>
      <w:r w:rsidRPr="009D63AE">
        <w:rPr>
          <w:sz w:val="22"/>
          <w:szCs w:val="22"/>
        </w:rPr>
        <w:tab/>
      </w:r>
      <w:r w:rsidR="00407D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D6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9D63AE">
        <w:rPr>
          <w:sz w:val="22"/>
          <w:szCs w:val="22"/>
        </w:rPr>
        <w:t xml:space="preserve"> </w:t>
      </w:r>
      <w:r w:rsidR="00407DB7">
        <w:rPr>
          <w:sz w:val="22"/>
          <w:szCs w:val="22"/>
        </w:rPr>
        <w:t>1</w:t>
      </w:r>
      <w:proofErr w:type="gramEnd"/>
      <w:r w:rsidR="00407DB7">
        <w:rPr>
          <w:sz w:val="22"/>
          <w:szCs w:val="22"/>
        </w:rPr>
        <w:t>,000</w:t>
      </w:r>
      <w:r w:rsidRPr="009D63AE">
        <w:rPr>
          <w:sz w:val="22"/>
          <w:szCs w:val="22"/>
        </w:rPr>
        <w:t xml:space="preserve"> </w:t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</w:r>
      <w:r w:rsidR="005A1C69">
        <w:rPr>
          <w:sz w:val="22"/>
          <w:szCs w:val="22"/>
        </w:rPr>
        <w:tab/>
        <w:t xml:space="preserve"> </w:t>
      </w:r>
      <w:r w:rsidR="001012C2">
        <w:rPr>
          <w:sz w:val="22"/>
          <w:szCs w:val="22"/>
        </w:rPr>
        <w:t xml:space="preserve">     0</w:t>
      </w:r>
      <w:r w:rsidR="005A1C69">
        <w:rPr>
          <w:sz w:val="22"/>
          <w:szCs w:val="22"/>
        </w:rPr>
        <w:t>,</w:t>
      </w:r>
      <w:r w:rsidR="00463927">
        <w:rPr>
          <w:sz w:val="22"/>
          <w:szCs w:val="22"/>
        </w:rPr>
        <w:t>9</w:t>
      </w:r>
      <w:r w:rsidR="00407DB7">
        <w:rPr>
          <w:sz w:val="22"/>
          <w:szCs w:val="22"/>
        </w:rPr>
        <w:t>02</w:t>
      </w:r>
    </w:p>
    <w:p w:rsidR="00BF64CC" w:rsidRDefault="00BF64CC" w:rsidP="00BF64CC">
      <w:pPr>
        <w:pStyle w:val="Szvegtrzs2"/>
        <w:tabs>
          <w:tab w:val="num" w:pos="2127"/>
        </w:tabs>
        <w:spacing w:before="60"/>
        <w:ind w:left="1418" w:firstLine="6"/>
        <w:rPr>
          <w:b/>
          <w:bCs/>
          <w:sz w:val="22"/>
          <w:szCs w:val="22"/>
        </w:rPr>
      </w:pPr>
      <w:r w:rsidRPr="009D63AE">
        <w:rPr>
          <w:b/>
          <w:bCs/>
          <w:sz w:val="22"/>
          <w:szCs w:val="22"/>
        </w:rPr>
        <w:t>Összesen</w:t>
      </w:r>
      <w:proofErr w:type="gramStart"/>
      <w:r w:rsidRPr="009D63AE">
        <w:rPr>
          <w:b/>
          <w:bCs/>
          <w:sz w:val="22"/>
          <w:szCs w:val="22"/>
        </w:rPr>
        <w:t>:</w:t>
      </w:r>
      <w:r w:rsidRPr="009D63AE">
        <w:rPr>
          <w:b/>
          <w:bCs/>
          <w:sz w:val="22"/>
          <w:szCs w:val="22"/>
        </w:rPr>
        <w:tab/>
      </w:r>
      <w:r w:rsidRPr="009D63AE">
        <w:rPr>
          <w:b/>
          <w:bCs/>
          <w:sz w:val="22"/>
          <w:szCs w:val="22"/>
        </w:rPr>
        <w:tab/>
      </w:r>
      <w:r w:rsidRPr="009D63AE">
        <w:rPr>
          <w:b/>
          <w:bCs/>
          <w:sz w:val="22"/>
          <w:szCs w:val="22"/>
        </w:rPr>
        <w:tab/>
        <w:t xml:space="preserve">          </w:t>
      </w:r>
      <w:r w:rsidRPr="009D63AE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9D63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Pr="009D63AE">
        <w:rPr>
          <w:b/>
          <w:bCs/>
          <w:sz w:val="22"/>
          <w:szCs w:val="22"/>
        </w:rPr>
        <w:t xml:space="preserve">  </w:t>
      </w:r>
      <w:r w:rsidR="00DC1448">
        <w:rPr>
          <w:b/>
          <w:bCs/>
          <w:sz w:val="22"/>
          <w:szCs w:val="22"/>
        </w:rPr>
        <w:t xml:space="preserve"> </w:t>
      </w:r>
      <w:r w:rsidR="00407DB7">
        <w:rPr>
          <w:b/>
          <w:bCs/>
          <w:sz w:val="22"/>
          <w:szCs w:val="22"/>
        </w:rPr>
        <w:t>91</w:t>
      </w:r>
      <w:proofErr w:type="gramEnd"/>
      <w:r w:rsidRPr="00AC3B08">
        <w:rPr>
          <w:b/>
          <w:bCs/>
          <w:sz w:val="22"/>
          <w:szCs w:val="22"/>
        </w:rPr>
        <w:t>,</w:t>
      </w:r>
      <w:r w:rsidR="00407DB7">
        <w:rPr>
          <w:b/>
          <w:bCs/>
          <w:sz w:val="22"/>
          <w:szCs w:val="22"/>
        </w:rPr>
        <w:t>8</w:t>
      </w:r>
      <w:r w:rsidR="00DC1448">
        <w:rPr>
          <w:b/>
          <w:bCs/>
          <w:sz w:val="22"/>
          <w:szCs w:val="22"/>
        </w:rPr>
        <w:t>0</w:t>
      </w:r>
      <w:r w:rsidR="00407DB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AC3B08">
        <w:rPr>
          <w:b/>
          <w:bCs/>
          <w:sz w:val="22"/>
          <w:szCs w:val="22"/>
        </w:rPr>
        <w:tab/>
      </w:r>
      <w:r w:rsidR="005A1C69">
        <w:rPr>
          <w:b/>
          <w:bCs/>
          <w:sz w:val="22"/>
          <w:szCs w:val="22"/>
        </w:rPr>
        <w:tab/>
      </w:r>
      <w:r w:rsidR="005A1C69">
        <w:rPr>
          <w:b/>
          <w:bCs/>
          <w:sz w:val="22"/>
          <w:szCs w:val="22"/>
        </w:rPr>
        <w:tab/>
      </w:r>
      <w:r w:rsidR="005A1C69">
        <w:rPr>
          <w:b/>
          <w:bCs/>
          <w:sz w:val="22"/>
          <w:szCs w:val="22"/>
        </w:rPr>
        <w:tab/>
        <w:t xml:space="preserve">  </w:t>
      </w:r>
      <w:r w:rsidR="00DC1448">
        <w:rPr>
          <w:b/>
          <w:bCs/>
          <w:sz w:val="22"/>
          <w:szCs w:val="22"/>
        </w:rPr>
        <w:t xml:space="preserve"> </w:t>
      </w:r>
      <w:r w:rsidR="00407DB7">
        <w:rPr>
          <w:b/>
          <w:bCs/>
          <w:sz w:val="22"/>
          <w:szCs w:val="22"/>
        </w:rPr>
        <w:t xml:space="preserve"> 7</w:t>
      </w:r>
      <w:r w:rsidR="00DC1448">
        <w:rPr>
          <w:b/>
          <w:bCs/>
          <w:sz w:val="22"/>
          <w:szCs w:val="22"/>
        </w:rPr>
        <w:t>8</w:t>
      </w:r>
      <w:r w:rsidR="005A1C69">
        <w:rPr>
          <w:b/>
          <w:bCs/>
          <w:sz w:val="22"/>
          <w:szCs w:val="22"/>
        </w:rPr>
        <w:t>,</w:t>
      </w:r>
      <w:r w:rsidR="00407DB7">
        <w:rPr>
          <w:b/>
          <w:bCs/>
          <w:sz w:val="22"/>
          <w:szCs w:val="22"/>
        </w:rPr>
        <w:t>428</w:t>
      </w:r>
      <w:r w:rsidR="005A1C69">
        <w:rPr>
          <w:b/>
          <w:bCs/>
          <w:sz w:val="22"/>
          <w:szCs w:val="22"/>
        </w:rPr>
        <w:tab/>
      </w:r>
    </w:p>
    <w:p w:rsidR="00FB24DD" w:rsidRPr="009D63AE" w:rsidRDefault="00FB24DD" w:rsidP="00BF64CC">
      <w:pPr>
        <w:pStyle w:val="Szvegtrzs2"/>
        <w:tabs>
          <w:tab w:val="num" w:pos="2127"/>
        </w:tabs>
        <w:spacing w:before="60"/>
        <w:ind w:left="1418" w:firstLine="6"/>
        <w:rPr>
          <w:b/>
          <w:bCs/>
          <w:sz w:val="22"/>
          <w:szCs w:val="22"/>
        </w:rPr>
      </w:pPr>
    </w:p>
    <w:p w:rsidR="00D01DB6" w:rsidRPr="00A2666C" w:rsidRDefault="00D01DB6" w:rsidP="00D01DB6">
      <w:pPr>
        <w:pStyle w:val="Szvegtrzs"/>
        <w:numPr>
          <w:ilvl w:val="0"/>
          <w:numId w:val="3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Tagi támogatás felhasználása</w:t>
      </w:r>
    </w:p>
    <w:p w:rsidR="00D01DB6" w:rsidRDefault="00D01DB6" w:rsidP="00D01DB6">
      <w:pPr>
        <w:pStyle w:val="Szvegtrzs"/>
        <w:rPr>
          <w:sz w:val="24"/>
          <w:szCs w:val="24"/>
        </w:rPr>
      </w:pPr>
      <w:r w:rsidRPr="00A2666C">
        <w:rPr>
          <w:sz w:val="24"/>
          <w:szCs w:val="24"/>
        </w:rPr>
        <w:t>A társulat bevételeinek jelentős részét teszi ki a küldöttgyűlés 7/2012. (V. 23.) számú határozat</w:t>
      </w:r>
      <w:r>
        <w:rPr>
          <w:sz w:val="24"/>
          <w:szCs w:val="24"/>
        </w:rPr>
        <w:t>án alapuló</w:t>
      </w:r>
      <w:r w:rsidRPr="00A26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egyéb (önkéntes) </w:t>
      </w:r>
      <w:r w:rsidRPr="00A2666C">
        <w:rPr>
          <w:sz w:val="24"/>
          <w:szCs w:val="24"/>
        </w:rPr>
        <w:t>tag</w:t>
      </w:r>
      <w:r>
        <w:rPr>
          <w:sz w:val="24"/>
          <w:szCs w:val="24"/>
        </w:rPr>
        <w:t>i támogatás</w:t>
      </w:r>
      <w:r w:rsidRPr="00A2666C">
        <w:rPr>
          <w:sz w:val="24"/>
          <w:szCs w:val="24"/>
        </w:rPr>
        <w:t xml:space="preserve">, melynek </w:t>
      </w:r>
      <w:r>
        <w:rPr>
          <w:sz w:val="24"/>
          <w:szCs w:val="24"/>
        </w:rPr>
        <w:t>tervezett összege 201</w:t>
      </w:r>
      <w:r w:rsidR="00407DB7">
        <w:rPr>
          <w:sz w:val="24"/>
          <w:szCs w:val="24"/>
        </w:rPr>
        <w:t>7</w:t>
      </w:r>
      <w:r>
        <w:rPr>
          <w:sz w:val="24"/>
          <w:szCs w:val="24"/>
        </w:rPr>
        <w:t>-b</w:t>
      </w:r>
      <w:r w:rsidR="00407DB7">
        <w:rPr>
          <w:sz w:val="24"/>
          <w:szCs w:val="24"/>
        </w:rPr>
        <w:t>e</w:t>
      </w:r>
      <w:r>
        <w:rPr>
          <w:sz w:val="24"/>
          <w:szCs w:val="24"/>
        </w:rPr>
        <w:t>n 1</w:t>
      </w:r>
      <w:r w:rsidR="005D2D94">
        <w:rPr>
          <w:sz w:val="24"/>
          <w:szCs w:val="24"/>
        </w:rPr>
        <w:t>8</w:t>
      </w:r>
      <w:r>
        <w:rPr>
          <w:sz w:val="24"/>
          <w:szCs w:val="24"/>
        </w:rPr>
        <w:t>,0</w:t>
      </w:r>
      <w:r w:rsidR="005D2D94">
        <w:rPr>
          <w:sz w:val="24"/>
          <w:szCs w:val="24"/>
        </w:rPr>
        <w:t>00</w:t>
      </w:r>
      <w:r>
        <w:rPr>
          <w:sz w:val="24"/>
          <w:szCs w:val="24"/>
        </w:rPr>
        <w:t xml:space="preserve"> millió Ft volt. Ennek az önkéntes támogatásnak a befizetése alapozza meg a társulati közfeladatok ellátásának lehetőségét, mivel ez biztosítja a közfoglalkoztatásban való részvételt, a mintegy 5</w:t>
      </w:r>
      <w:r w:rsidR="00407DB7">
        <w:rPr>
          <w:sz w:val="24"/>
          <w:szCs w:val="24"/>
        </w:rPr>
        <w:t>4</w:t>
      </w:r>
      <w:r w:rsidR="004E1011">
        <w:rPr>
          <w:sz w:val="24"/>
          <w:szCs w:val="24"/>
        </w:rPr>
        <w:t>,</w:t>
      </w:r>
      <w:r w:rsidR="00407DB7">
        <w:rPr>
          <w:sz w:val="24"/>
          <w:szCs w:val="24"/>
        </w:rPr>
        <w:t>6</w:t>
      </w:r>
      <w:r>
        <w:rPr>
          <w:sz w:val="24"/>
          <w:szCs w:val="24"/>
        </w:rPr>
        <w:t xml:space="preserve"> millió Ft támogatás elnyerését azzal, hogy a társulat biztosítani tudja a támogatáshoz szükséges saját erő fedezetet. </w:t>
      </w:r>
    </w:p>
    <w:p w:rsidR="00D01DB6" w:rsidRDefault="00D01DB6" w:rsidP="00D01DB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tervezett 1</w:t>
      </w:r>
      <w:r w:rsidR="005D2D94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D2D94">
        <w:rPr>
          <w:sz w:val="24"/>
          <w:szCs w:val="24"/>
        </w:rPr>
        <w:t>000</w:t>
      </w:r>
      <w:r>
        <w:rPr>
          <w:sz w:val="24"/>
          <w:szCs w:val="24"/>
        </w:rPr>
        <w:t xml:space="preserve"> millió Ft-</w:t>
      </w:r>
      <w:r w:rsidR="005D2D94">
        <w:rPr>
          <w:sz w:val="24"/>
          <w:szCs w:val="24"/>
        </w:rPr>
        <w:t>t</w:t>
      </w:r>
      <w:r>
        <w:rPr>
          <w:sz w:val="24"/>
          <w:szCs w:val="24"/>
        </w:rPr>
        <w:t>al szemben a befizetések 1</w:t>
      </w:r>
      <w:r w:rsidR="00407DB7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407DB7">
        <w:rPr>
          <w:sz w:val="24"/>
          <w:szCs w:val="24"/>
        </w:rPr>
        <w:t>345</w:t>
      </w:r>
      <w:r>
        <w:rPr>
          <w:sz w:val="24"/>
          <w:szCs w:val="24"/>
        </w:rPr>
        <w:t xml:space="preserve"> millió Ft-ban realizálódtak.</w:t>
      </w:r>
    </w:p>
    <w:p w:rsidR="00D01DB6" w:rsidRDefault="00D01DB6" w:rsidP="00D01DB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támogatás felhasználását a küldöttgyűlés elsősorban a közfoglalkoztatás saját erő biztosítására rendelte, de a még fennmaradó összegből a társulat a tag</w:t>
      </w:r>
      <w:r w:rsidR="00D8722E">
        <w:rPr>
          <w:sz w:val="24"/>
          <w:szCs w:val="24"/>
        </w:rPr>
        <w:t xml:space="preserve">ok megrendeléseit és </w:t>
      </w:r>
      <w:r>
        <w:rPr>
          <w:sz w:val="24"/>
          <w:szCs w:val="24"/>
        </w:rPr>
        <w:t xml:space="preserve">a </w:t>
      </w:r>
      <w:r w:rsidR="00D8722E">
        <w:rPr>
          <w:sz w:val="24"/>
          <w:szCs w:val="24"/>
        </w:rPr>
        <w:t>kötelező fenntartás</w:t>
      </w:r>
      <w:r w:rsidR="00407DB7">
        <w:rPr>
          <w:sz w:val="24"/>
          <w:szCs w:val="24"/>
        </w:rPr>
        <w:t>t</w:t>
      </w:r>
      <w:r>
        <w:rPr>
          <w:sz w:val="24"/>
          <w:szCs w:val="24"/>
        </w:rPr>
        <w:t xml:space="preserve"> is fedezte.</w:t>
      </w:r>
    </w:p>
    <w:p w:rsidR="00D01DB6" w:rsidRDefault="00D01DB6" w:rsidP="00D01DB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A 201</w:t>
      </w:r>
      <w:r w:rsidR="00407DB7">
        <w:rPr>
          <w:sz w:val="24"/>
          <w:szCs w:val="24"/>
        </w:rPr>
        <w:t>7</w:t>
      </w:r>
      <w:r>
        <w:rPr>
          <w:sz w:val="24"/>
          <w:szCs w:val="24"/>
        </w:rPr>
        <w:t>. évi egyéb (önkéntes) tagi támogatás felhasználása az alábbiak szerint történt:</w:t>
      </w:r>
    </w:p>
    <w:p w:rsidR="00D01DB6" w:rsidRDefault="00D01DB6" w:rsidP="00EB07A9">
      <w:pPr>
        <w:pStyle w:val="Szvegtrzs"/>
        <w:tabs>
          <w:tab w:val="left" w:pos="170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Közfoglalkoztatás saját </w:t>
      </w:r>
      <w:proofErr w:type="gramStart"/>
      <w:r>
        <w:rPr>
          <w:sz w:val="24"/>
          <w:szCs w:val="24"/>
        </w:rPr>
        <w:t>forrására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8722E">
        <w:rPr>
          <w:sz w:val="24"/>
          <w:szCs w:val="24"/>
        </w:rPr>
        <w:t xml:space="preserve">  </w:t>
      </w:r>
      <w:r w:rsidR="00407DB7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>,</w:t>
      </w:r>
      <w:r w:rsidR="00407DB7">
        <w:rPr>
          <w:sz w:val="24"/>
          <w:szCs w:val="24"/>
        </w:rPr>
        <w:t>9</w:t>
      </w:r>
      <w:r w:rsidR="00D8722E">
        <w:rPr>
          <w:sz w:val="24"/>
          <w:szCs w:val="24"/>
        </w:rPr>
        <w:t>4</w:t>
      </w:r>
      <w:r w:rsidR="00407DB7">
        <w:rPr>
          <w:sz w:val="24"/>
          <w:szCs w:val="24"/>
        </w:rPr>
        <w:t>5</w:t>
      </w:r>
      <w:r>
        <w:rPr>
          <w:sz w:val="24"/>
          <w:szCs w:val="24"/>
        </w:rPr>
        <w:t xml:space="preserve"> millió Ft</w:t>
      </w:r>
    </w:p>
    <w:p w:rsidR="00D01DB6" w:rsidRDefault="00D01DB6" w:rsidP="00D01DB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Tagi megrendelések elvégzésére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22E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407DB7">
        <w:rPr>
          <w:sz w:val="24"/>
          <w:szCs w:val="24"/>
        </w:rPr>
        <w:t>394</w:t>
      </w:r>
      <w:r>
        <w:rPr>
          <w:sz w:val="24"/>
          <w:szCs w:val="24"/>
        </w:rPr>
        <w:t xml:space="preserve"> millió Ft</w:t>
      </w:r>
    </w:p>
    <w:p w:rsidR="00D01DB6" w:rsidRPr="00D04C29" w:rsidRDefault="00D8722E" w:rsidP="0059202A">
      <w:pPr>
        <w:pStyle w:val="Szvegtrzs"/>
        <w:rPr>
          <w:b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Eu-s</w:t>
      </w:r>
      <w:proofErr w:type="spellEnd"/>
      <w:r>
        <w:rPr>
          <w:sz w:val="24"/>
          <w:szCs w:val="24"/>
        </w:rPr>
        <w:t xml:space="preserve"> ber</w:t>
      </w:r>
      <w:r w:rsidR="00407DB7">
        <w:rPr>
          <w:sz w:val="24"/>
          <w:szCs w:val="24"/>
        </w:rPr>
        <w:t>uházás kötelező fenntartásra</w:t>
      </w:r>
      <w:r w:rsidR="00407DB7">
        <w:rPr>
          <w:sz w:val="24"/>
          <w:szCs w:val="24"/>
        </w:rPr>
        <w:tab/>
      </w:r>
      <w:r w:rsidR="00407DB7">
        <w:rPr>
          <w:sz w:val="24"/>
          <w:szCs w:val="24"/>
        </w:rPr>
        <w:tab/>
      </w:r>
      <w:r w:rsidR="00407DB7">
        <w:rPr>
          <w:sz w:val="24"/>
          <w:szCs w:val="24"/>
        </w:rPr>
        <w:tab/>
        <w:t>4</w:t>
      </w:r>
      <w:r>
        <w:rPr>
          <w:sz w:val="24"/>
          <w:szCs w:val="24"/>
        </w:rPr>
        <w:t>,</w:t>
      </w:r>
      <w:r w:rsidR="00407DB7">
        <w:rPr>
          <w:sz w:val="24"/>
          <w:szCs w:val="24"/>
        </w:rPr>
        <w:t>00</w:t>
      </w:r>
      <w:r>
        <w:rPr>
          <w:sz w:val="24"/>
          <w:szCs w:val="24"/>
        </w:rPr>
        <w:t xml:space="preserve">6 millió </w:t>
      </w:r>
      <w:proofErr w:type="gramStart"/>
      <w:r>
        <w:rPr>
          <w:sz w:val="24"/>
          <w:szCs w:val="24"/>
        </w:rPr>
        <w:t>Ft</w:t>
      </w:r>
      <w:r w:rsidR="0011138E">
        <w:rPr>
          <w:sz w:val="24"/>
          <w:szCs w:val="24"/>
        </w:rPr>
        <w:tab/>
        <w:t xml:space="preserve">  </w:t>
      </w:r>
      <w:r w:rsidR="00D01DB6">
        <w:rPr>
          <w:sz w:val="24"/>
          <w:szCs w:val="24"/>
        </w:rPr>
        <w:tab/>
      </w:r>
      <w:r w:rsidR="00D01DB6">
        <w:rPr>
          <w:sz w:val="24"/>
        </w:rPr>
        <w:tab/>
      </w:r>
      <w:r w:rsidR="0059202A">
        <w:rPr>
          <w:sz w:val="24"/>
        </w:rPr>
        <w:tab/>
      </w:r>
      <w:r w:rsidR="0059202A">
        <w:rPr>
          <w:sz w:val="24"/>
        </w:rPr>
        <w:tab/>
      </w:r>
      <w:r w:rsidR="0059202A">
        <w:rPr>
          <w:sz w:val="24"/>
        </w:rPr>
        <w:tab/>
      </w:r>
      <w:r w:rsidR="0059202A">
        <w:rPr>
          <w:sz w:val="24"/>
        </w:rPr>
        <w:tab/>
      </w:r>
      <w:r w:rsidR="0059202A">
        <w:rPr>
          <w:sz w:val="24"/>
        </w:rPr>
        <w:tab/>
        <w:t xml:space="preserve">          </w:t>
      </w:r>
      <w:r w:rsidR="0011138E">
        <w:rPr>
          <w:sz w:val="24"/>
        </w:rPr>
        <w:t xml:space="preserve">                </w:t>
      </w:r>
      <w:r w:rsidR="0059202A">
        <w:rPr>
          <w:sz w:val="24"/>
        </w:rPr>
        <w:t xml:space="preserve">   </w:t>
      </w:r>
      <w:r w:rsidR="00D01DB6">
        <w:rPr>
          <w:b/>
          <w:sz w:val="24"/>
        </w:rPr>
        <w:t>Összesen</w:t>
      </w:r>
      <w:proofErr w:type="gramEnd"/>
      <w:r w:rsidR="00D01DB6">
        <w:rPr>
          <w:b/>
          <w:sz w:val="24"/>
        </w:rPr>
        <w:t>:</w:t>
      </w:r>
      <w:r w:rsidR="00D01DB6">
        <w:rPr>
          <w:b/>
          <w:sz w:val="24"/>
        </w:rPr>
        <w:tab/>
      </w:r>
      <w:r w:rsidR="00D01DB6">
        <w:rPr>
          <w:b/>
          <w:sz w:val="24"/>
        </w:rPr>
        <w:tab/>
      </w:r>
      <w:r w:rsidR="00D01DB6">
        <w:rPr>
          <w:b/>
          <w:sz w:val="24"/>
        </w:rPr>
        <w:tab/>
      </w:r>
      <w:r w:rsidR="00D01DB6">
        <w:rPr>
          <w:b/>
          <w:sz w:val="24"/>
        </w:rPr>
        <w:tab/>
      </w:r>
      <w:r w:rsidR="00D01DB6">
        <w:rPr>
          <w:b/>
          <w:sz w:val="24"/>
        </w:rPr>
        <w:tab/>
      </w:r>
      <w:r w:rsidR="00D01DB6">
        <w:rPr>
          <w:b/>
          <w:sz w:val="24"/>
        </w:rPr>
        <w:tab/>
        <w:t xml:space="preserve">     </w:t>
      </w:r>
      <w:r w:rsidR="007B2AE0">
        <w:rPr>
          <w:b/>
          <w:sz w:val="24"/>
        </w:rPr>
        <w:t xml:space="preserve"> </w:t>
      </w:r>
      <w:r w:rsidR="00D01DB6">
        <w:rPr>
          <w:b/>
          <w:sz w:val="24"/>
        </w:rPr>
        <w:t xml:space="preserve">  </w:t>
      </w:r>
      <w:r w:rsidR="00F16846">
        <w:rPr>
          <w:b/>
          <w:sz w:val="24"/>
        </w:rPr>
        <w:t xml:space="preserve"> </w:t>
      </w:r>
      <w:r w:rsidR="00D01DB6" w:rsidRPr="00D01DB6">
        <w:rPr>
          <w:b/>
          <w:sz w:val="24"/>
        </w:rPr>
        <w:t>1</w:t>
      </w:r>
      <w:r w:rsidR="00407DB7">
        <w:rPr>
          <w:b/>
          <w:sz w:val="24"/>
        </w:rPr>
        <w:t>8</w:t>
      </w:r>
      <w:r w:rsidR="00D01DB6" w:rsidRPr="00D01DB6">
        <w:rPr>
          <w:b/>
          <w:sz w:val="24"/>
        </w:rPr>
        <w:t>,</w:t>
      </w:r>
      <w:r w:rsidR="00407DB7">
        <w:rPr>
          <w:b/>
          <w:sz w:val="24"/>
        </w:rPr>
        <w:t>345</w:t>
      </w:r>
      <w:r w:rsidR="00D01DB6" w:rsidRPr="00D01DB6">
        <w:rPr>
          <w:b/>
          <w:sz w:val="24"/>
        </w:rPr>
        <w:t xml:space="preserve"> millió Ft</w:t>
      </w:r>
      <w:r w:rsidR="00D01DB6">
        <w:rPr>
          <w:b/>
          <w:sz w:val="24"/>
        </w:rPr>
        <w:tab/>
      </w:r>
    </w:p>
    <w:p w:rsidR="004F347F" w:rsidRPr="0008242E" w:rsidRDefault="004F347F">
      <w:pPr>
        <w:pStyle w:val="Szvegtrzs"/>
        <w:rPr>
          <w:b/>
          <w:bCs/>
          <w:sz w:val="24"/>
          <w:szCs w:val="24"/>
        </w:rPr>
      </w:pPr>
      <w:r w:rsidRPr="0008242E">
        <w:rPr>
          <w:b/>
          <w:bCs/>
          <w:sz w:val="24"/>
          <w:szCs w:val="24"/>
        </w:rPr>
        <w:lastRenderedPageBreak/>
        <w:t>MÉRLEG ÉS EREDMÉNY</w:t>
      </w:r>
      <w:r w:rsidR="006F2727" w:rsidRPr="0008242E">
        <w:rPr>
          <w:b/>
          <w:bCs/>
          <w:sz w:val="24"/>
          <w:szCs w:val="24"/>
        </w:rPr>
        <w:t xml:space="preserve"> KIMUTATÁS</w:t>
      </w:r>
      <w:r w:rsidRPr="0008242E">
        <w:rPr>
          <w:b/>
          <w:bCs/>
          <w:sz w:val="24"/>
          <w:szCs w:val="24"/>
        </w:rPr>
        <w:t>:</w:t>
      </w:r>
    </w:p>
    <w:p w:rsidR="006F2727" w:rsidRDefault="006F2727">
      <w:pPr>
        <w:pStyle w:val="Szvegtrzs"/>
        <w:rPr>
          <w:b/>
          <w:sz w:val="24"/>
        </w:rPr>
      </w:pPr>
    </w:p>
    <w:p w:rsidR="00A243A3" w:rsidRDefault="00A243A3" w:rsidP="00080BCD">
      <w:pPr>
        <w:jc w:val="both"/>
      </w:pPr>
      <w:r>
        <w:t>A társulat 201</w:t>
      </w:r>
      <w:r w:rsidR="00407DB7">
        <w:t>7</w:t>
      </w:r>
      <w:r>
        <w:t>. évi mérlegének fő mutatói az alábbiak:</w:t>
      </w:r>
    </w:p>
    <w:p w:rsidR="00A243A3" w:rsidRDefault="00A243A3" w:rsidP="00080BCD">
      <w:pPr>
        <w:jc w:val="both"/>
      </w:pPr>
    </w:p>
    <w:p w:rsidR="00080BCD" w:rsidRDefault="00080BCD" w:rsidP="00080BCD">
      <w:r>
        <w:t xml:space="preserve">                                                                                          </w:t>
      </w:r>
      <w:r w:rsidR="001B2806">
        <w:t xml:space="preserve">  </w:t>
      </w:r>
      <w:r>
        <w:t>201</w:t>
      </w:r>
      <w:r w:rsidR="00407DB7">
        <w:t>6.</w:t>
      </w:r>
      <w:r>
        <w:t xml:space="preserve"> </w:t>
      </w:r>
      <w:proofErr w:type="gramStart"/>
      <w:r>
        <w:t>év</w:t>
      </w:r>
      <w:r w:rsidR="00772FB2">
        <w:tab/>
      </w:r>
      <w:r w:rsidR="00772FB2">
        <w:tab/>
      </w:r>
      <w:r w:rsidR="00772FB2">
        <w:tab/>
      </w:r>
      <w:r w:rsidR="00407DB7">
        <w:t xml:space="preserve">      </w:t>
      </w:r>
      <w:r w:rsidR="001B2806">
        <w:t xml:space="preserve">  </w:t>
      </w:r>
      <w:r w:rsidR="00772FB2">
        <w:t>201</w:t>
      </w:r>
      <w:r w:rsidR="00407DB7">
        <w:t>7.</w:t>
      </w:r>
      <w:proofErr w:type="gramEnd"/>
      <w:r w:rsidR="00772FB2">
        <w:t xml:space="preserve"> év</w:t>
      </w:r>
    </w:p>
    <w:p w:rsidR="00080BCD" w:rsidRDefault="00080BCD" w:rsidP="00772FB2">
      <w:pPr>
        <w:pStyle w:val="Szvegtrzs"/>
        <w:tabs>
          <w:tab w:val="right" w:pos="6379"/>
          <w:tab w:val="right" w:pos="7371"/>
        </w:tabs>
        <w:spacing w:before="120"/>
        <w:jc w:val="lef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Eszközök összesen</w:t>
      </w:r>
      <w:proofErr w:type="gramStart"/>
      <w:r>
        <w:rPr>
          <w:b/>
          <w:bCs/>
          <w:iCs/>
          <w:sz w:val="22"/>
          <w:szCs w:val="22"/>
        </w:rPr>
        <w:t xml:space="preserve">:                                       </w:t>
      </w:r>
      <w:r>
        <w:rPr>
          <w:b/>
          <w:bCs/>
          <w:iCs/>
          <w:sz w:val="22"/>
          <w:szCs w:val="22"/>
        </w:rPr>
        <w:tab/>
        <w:t xml:space="preserve">        </w:t>
      </w:r>
      <w:r w:rsidR="00407DB7">
        <w:rPr>
          <w:b/>
          <w:bCs/>
          <w:iCs/>
          <w:sz w:val="22"/>
          <w:szCs w:val="22"/>
        </w:rPr>
        <w:t>49</w:t>
      </w:r>
      <w:r>
        <w:rPr>
          <w:b/>
          <w:bCs/>
          <w:iCs/>
          <w:sz w:val="22"/>
          <w:szCs w:val="22"/>
        </w:rPr>
        <w:t>.</w:t>
      </w:r>
      <w:proofErr w:type="gramEnd"/>
      <w:r w:rsidR="00407DB7">
        <w:rPr>
          <w:b/>
          <w:bCs/>
          <w:iCs/>
          <w:sz w:val="22"/>
          <w:szCs w:val="22"/>
        </w:rPr>
        <w:t>543</w:t>
      </w:r>
      <w:r>
        <w:rPr>
          <w:b/>
          <w:bCs/>
          <w:iCs/>
          <w:sz w:val="22"/>
          <w:szCs w:val="22"/>
        </w:rPr>
        <w:t xml:space="preserve"> </w:t>
      </w:r>
      <w:proofErr w:type="spellStart"/>
      <w:r w:rsidR="00F16846">
        <w:rPr>
          <w:b/>
          <w:bCs/>
          <w:iCs/>
          <w:sz w:val="22"/>
          <w:szCs w:val="22"/>
        </w:rPr>
        <w:t>e</w:t>
      </w:r>
      <w:r w:rsidR="00772FB2">
        <w:rPr>
          <w:b/>
          <w:bCs/>
          <w:iCs/>
          <w:sz w:val="22"/>
          <w:szCs w:val="22"/>
        </w:rPr>
        <w:t>Ft</w:t>
      </w:r>
      <w:proofErr w:type="spellEnd"/>
      <w:r w:rsidR="00772FB2">
        <w:rPr>
          <w:b/>
          <w:bCs/>
          <w:iCs/>
          <w:sz w:val="22"/>
          <w:szCs w:val="22"/>
        </w:rPr>
        <w:tab/>
      </w:r>
      <w:r w:rsidR="00F16846">
        <w:rPr>
          <w:b/>
          <w:bCs/>
          <w:iCs/>
          <w:sz w:val="22"/>
          <w:szCs w:val="22"/>
        </w:rPr>
        <w:t xml:space="preserve">                     </w:t>
      </w:r>
      <w:r w:rsidR="00E5639B">
        <w:rPr>
          <w:b/>
          <w:bCs/>
          <w:iCs/>
          <w:sz w:val="22"/>
          <w:szCs w:val="22"/>
        </w:rPr>
        <w:t>39</w:t>
      </w:r>
      <w:r w:rsidR="00772FB2">
        <w:rPr>
          <w:b/>
          <w:bCs/>
          <w:iCs/>
          <w:sz w:val="22"/>
          <w:szCs w:val="22"/>
        </w:rPr>
        <w:t>.</w:t>
      </w:r>
      <w:r w:rsidR="00E5639B">
        <w:rPr>
          <w:b/>
          <w:bCs/>
          <w:iCs/>
          <w:sz w:val="22"/>
          <w:szCs w:val="22"/>
        </w:rPr>
        <w:t>22</w:t>
      </w:r>
      <w:r w:rsidR="0066764F">
        <w:rPr>
          <w:b/>
          <w:bCs/>
          <w:iCs/>
          <w:sz w:val="22"/>
          <w:szCs w:val="22"/>
        </w:rPr>
        <w:t>3</w:t>
      </w:r>
      <w:r w:rsidR="00772FB2">
        <w:rPr>
          <w:b/>
          <w:bCs/>
          <w:iCs/>
          <w:sz w:val="22"/>
          <w:szCs w:val="22"/>
        </w:rPr>
        <w:t xml:space="preserve"> </w:t>
      </w:r>
      <w:proofErr w:type="spellStart"/>
      <w:r w:rsidR="00772FB2">
        <w:rPr>
          <w:b/>
          <w:bCs/>
          <w:iCs/>
          <w:sz w:val="22"/>
          <w:szCs w:val="22"/>
        </w:rPr>
        <w:t>eFt</w:t>
      </w:r>
      <w:proofErr w:type="spellEnd"/>
    </w:p>
    <w:p w:rsidR="00080BCD" w:rsidRDefault="00080BCD" w:rsidP="00772FB2">
      <w:pPr>
        <w:pStyle w:val="Szvegtrzs"/>
        <w:tabs>
          <w:tab w:val="right" w:pos="6379"/>
          <w:tab w:val="right" w:pos="8505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 xml:space="preserve">Befektetett </w:t>
      </w:r>
      <w:proofErr w:type="gramStart"/>
      <w:r>
        <w:rPr>
          <w:sz w:val="22"/>
          <w:szCs w:val="22"/>
        </w:rPr>
        <w:t>eszközök</w:t>
      </w:r>
      <w:r>
        <w:rPr>
          <w:sz w:val="22"/>
          <w:szCs w:val="22"/>
        </w:rPr>
        <w:tab/>
        <w:t xml:space="preserve">      </w:t>
      </w:r>
      <w:r w:rsidR="00E5639B"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="00F16846">
        <w:rPr>
          <w:sz w:val="22"/>
          <w:szCs w:val="22"/>
        </w:rPr>
        <w:t>8</w:t>
      </w:r>
      <w:r w:rsidR="00E5639B">
        <w:rPr>
          <w:sz w:val="22"/>
          <w:szCs w:val="22"/>
        </w:rPr>
        <w:t>6</w:t>
      </w:r>
      <w:r w:rsidR="00F1684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eFt</w:t>
      </w:r>
      <w:proofErr w:type="spellEnd"/>
      <w:r w:rsidR="00772FB2">
        <w:rPr>
          <w:sz w:val="22"/>
          <w:szCs w:val="22"/>
        </w:rPr>
        <w:tab/>
      </w:r>
      <w:r w:rsidR="00E5639B">
        <w:rPr>
          <w:sz w:val="22"/>
          <w:szCs w:val="22"/>
        </w:rPr>
        <w:t>6</w:t>
      </w:r>
      <w:r w:rsidR="00772FB2">
        <w:rPr>
          <w:sz w:val="22"/>
          <w:szCs w:val="22"/>
        </w:rPr>
        <w:t>.8</w:t>
      </w:r>
      <w:r w:rsidR="00E5639B">
        <w:rPr>
          <w:sz w:val="22"/>
          <w:szCs w:val="22"/>
        </w:rPr>
        <w:t>4</w:t>
      </w:r>
      <w:r w:rsidR="0066764F">
        <w:rPr>
          <w:sz w:val="22"/>
          <w:szCs w:val="22"/>
        </w:rPr>
        <w:t>9</w:t>
      </w:r>
      <w:r w:rsidR="00772FB2">
        <w:rPr>
          <w:sz w:val="22"/>
          <w:szCs w:val="22"/>
        </w:rPr>
        <w:t xml:space="preserve"> </w:t>
      </w:r>
      <w:proofErr w:type="spellStart"/>
      <w:r w:rsidR="00772FB2">
        <w:rPr>
          <w:sz w:val="22"/>
          <w:szCs w:val="22"/>
        </w:rPr>
        <w:t>eFt</w:t>
      </w:r>
      <w:proofErr w:type="spellEnd"/>
    </w:p>
    <w:p w:rsidR="00080BCD" w:rsidRDefault="006240EF" w:rsidP="00772FB2">
      <w:pPr>
        <w:pStyle w:val="Szvegtrzs"/>
        <w:tabs>
          <w:tab w:val="right" w:pos="6379"/>
          <w:tab w:val="right" w:pos="8505"/>
        </w:tabs>
        <w:ind w:left="709"/>
        <w:rPr>
          <w:sz w:val="22"/>
          <w:szCs w:val="22"/>
        </w:rPr>
      </w:pPr>
      <w:proofErr w:type="gramStart"/>
      <w:r>
        <w:rPr>
          <w:sz w:val="22"/>
          <w:szCs w:val="22"/>
        </w:rPr>
        <w:t>Forgóeszközök</w:t>
      </w:r>
      <w:r>
        <w:rPr>
          <w:sz w:val="22"/>
          <w:szCs w:val="22"/>
        </w:rPr>
        <w:tab/>
        <w:t xml:space="preserve">         </w:t>
      </w:r>
      <w:r w:rsidR="00E5639B">
        <w:rPr>
          <w:sz w:val="22"/>
          <w:szCs w:val="22"/>
        </w:rPr>
        <w:t>4</w:t>
      </w:r>
      <w:r w:rsidR="00F16846">
        <w:rPr>
          <w:sz w:val="22"/>
          <w:szCs w:val="22"/>
        </w:rPr>
        <w:t>0</w:t>
      </w:r>
      <w:r w:rsidR="00080BCD">
        <w:rPr>
          <w:sz w:val="22"/>
          <w:szCs w:val="22"/>
        </w:rPr>
        <w:t>.</w:t>
      </w:r>
      <w:proofErr w:type="gramEnd"/>
      <w:r w:rsidR="00E5639B">
        <w:rPr>
          <w:sz w:val="22"/>
          <w:szCs w:val="22"/>
        </w:rPr>
        <w:t>170</w:t>
      </w:r>
      <w:r w:rsidR="00080BCD">
        <w:rPr>
          <w:sz w:val="22"/>
          <w:szCs w:val="22"/>
        </w:rPr>
        <w:t xml:space="preserve"> </w:t>
      </w:r>
      <w:proofErr w:type="spellStart"/>
      <w:r w:rsidR="00F16846">
        <w:rPr>
          <w:sz w:val="22"/>
          <w:szCs w:val="22"/>
        </w:rPr>
        <w:t>e</w:t>
      </w:r>
      <w:r w:rsidR="00772FB2">
        <w:rPr>
          <w:sz w:val="22"/>
          <w:szCs w:val="22"/>
        </w:rPr>
        <w:t>Ft</w:t>
      </w:r>
      <w:proofErr w:type="spellEnd"/>
      <w:r w:rsidR="00772FB2">
        <w:rPr>
          <w:sz w:val="22"/>
          <w:szCs w:val="22"/>
        </w:rPr>
        <w:tab/>
      </w:r>
      <w:r w:rsidR="00E5639B">
        <w:rPr>
          <w:sz w:val="22"/>
          <w:szCs w:val="22"/>
        </w:rPr>
        <w:t>32</w:t>
      </w:r>
      <w:r w:rsidR="00772FB2">
        <w:rPr>
          <w:sz w:val="22"/>
          <w:szCs w:val="22"/>
        </w:rPr>
        <w:t>.</w:t>
      </w:r>
      <w:r w:rsidR="00E5639B">
        <w:rPr>
          <w:sz w:val="22"/>
          <w:szCs w:val="22"/>
        </w:rPr>
        <w:t>374</w:t>
      </w:r>
      <w:r w:rsidR="00772FB2">
        <w:rPr>
          <w:sz w:val="22"/>
          <w:szCs w:val="22"/>
        </w:rPr>
        <w:t xml:space="preserve"> </w:t>
      </w:r>
      <w:proofErr w:type="spellStart"/>
      <w:r w:rsidR="00772FB2">
        <w:rPr>
          <w:sz w:val="22"/>
          <w:szCs w:val="22"/>
        </w:rPr>
        <w:t>eFt</w:t>
      </w:r>
      <w:proofErr w:type="spellEnd"/>
    </w:p>
    <w:p w:rsidR="00080BCD" w:rsidRDefault="00080BCD" w:rsidP="00080BCD">
      <w:pPr>
        <w:pStyle w:val="Szvegtrzs"/>
        <w:tabs>
          <w:tab w:val="right" w:pos="637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Aktív időbeli </w:t>
      </w:r>
      <w:proofErr w:type="gramStart"/>
      <w:r>
        <w:rPr>
          <w:sz w:val="22"/>
          <w:szCs w:val="22"/>
        </w:rPr>
        <w:t>elhatárolás</w:t>
      </w:r>
      <w:r w:rsidR="00E5639B">
        <w:rPr>
          <w:sz w:val="22"/>
          <w:szCs w:val="22"/>
        </w:rPr>
        <w:t xml:space="preserve">                                                1</w:t>
      </w:r>
      <w:proofErr w:type="gramEnd"/>
      <w:r w:rsidR="00E5639B">
        <w:rPr>
          <w:sz w:val="22"/>
          <w:szCs w:val="22"/>
        </w:rPr>
        <w:t xml:space="preserve">.504 </w:t>
      </w:r>
      <w:proofErr w:type="spellStart"/>
      <w:r w:rsidR="00E5639B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ab/>
      </w:r>
      <w:r w:rsidR="00D07507">
        <w:rPr>
          <w:sz w:val="22"/>
          <w:szCs w:val="22"/>
        </w:rPr>
        <w:t xml:space="preserve"> </w:t>
      </w:r>
      <w:r w:rsidR="00E5639B">
        <w:rPr>
          <w:sz w:val="22"/>
          <w:szCs w:val="22"/>
        </w:rPr>
        <w:tab/>
      </w:r>
      <w:r w:rsidR="00E5639B">
        <w:rPr>
          <w:sz w:val="22"/>
          <w:szCs w:val="22"/>
        </w:rPr>
        <w:tab/>
      </w:r>
      <w:r w:rsidR="00E5639B">
        <w:rPr>
          <w:sz w:val="22"/>
          <w:szCs w:val="22"/>
        </w:rPr>
        <w:tab/>
      </w:r>
      <w:r w:rsidR="00E5639B">
        <w:rPr>
          <w:sz w:val="22"/>
          <w:szCs w:val="22"/>
        </w:rPr>
        <w:tab/>
      </w:r>
      <w:r w:rsidR="00E5639B">
        <w:rPr>
          <w:sz w:val="22"/>
          <w:szCs w:val="22"/>
        </w:rPr>
        <w:tab/>
      </w:r>
      <w:r w:rsidR="00E5639B">
        <w:rPr>
          <w:sz w:val="22"/>
          <w:szCs w:val="22"/>
        </w:rPr>
        <w:tab/>
        <w:t xml:space="preserve"> </w:t>
      </w:r>
      <w:r w:rsidR="00D07507">
        <w:rPr>
          <w:sz w:val="22"/>
          <w:szCs w:val="22"/>
        </w:rPr>
        <w:t>--</w:t>
      </w:r>
      <w:r>
        <w:rPr>
          <w:sz w:val="22"/>
          <w:szCs w:val="22"/>
        </w:rPr>
        <w:t>-</w:t>
      </w:r>
      <w:r w:rsidR="00772FB2">
        <w:rPr>
          <w:sz w:val="22"/>
          <w:szCs w:val="22"/>
        </w:rPr>
        <w:tab/>
      </w:r>
    </w:p>
    <w:p w:rsidR="00080BCD" w:rsidRDefault="00080BCD" w:rsidP="00772FB2">
      <w:pPr>
        <w:pStyle w:val="Szvegtrzs"/>
        <w:tabs>
          <w:tab w:val="right" w:pos="6379"/>
          <w:tab w:val="right" w:pos="8505"/>
        </w:tabs>
        <w:spacing w:before="80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Források összesen:</w:t>
      </w:r>
      <w:r>
        <w:rPr>
          <w:b/>
          <w:bCs/>
          <w:iCs/>
          <w:sz w:val="22"/>
          <w:szCs w:val="22"/>
        </w:rPr>
        <w:tab/>
      </w:r>
      <w:r w:rsidR="00E5639B">
        <w:rPr>
          <w:b/>
          <w:bCs/>
          <w:iCs/>
          <w:sz w:val="22"/>
          <w:szCs w:val="22"/>
        </w:rPr>
        <w:t>49</w:t>
      </w:r>
      <w:r>
        <w:rPr>
          <w:b/>
          <w:bCs/>
          <w:iCs/>
          <w:sz w:val="22"/>
          <w:szCs w:val="22"/>
        </w:rPr>
        <w:t>.</w:t>
      </w:r>
      <w:r w:rsidR="00E5639B">
        <w:rPr>
          <w:b/>
          <w:bCs/>
          <w:iCs/>
          <w:sz w:val="22"/>
          <w:szCs w:val="22"/>
        </w:rPr>
        <w:t>54</w:t>
      </w:r>
      <w:r w:rsidR="00F16846">
        <w:rPr>
          <w:b/>
          <w:bCs/>
          <w:iCs/>
          <w:sz w:val="22"/>
          <w:szCs w:val="22"/>
        </w:rPr>
        <w:t>3</w:t>
      </w:r>
      <w:r>
        <w:rPr>
          <w:b/>
          <w:bCs/>
          <w:iCs/>
          <w:sz w:val="22"/>
          <w:szCs w:val="22"/>
        </w:rPr>
        <w:t xml:space="preserve"> </w:t>
      </w:r>
      <w:proofErr w:type="spellStart"/>
      <w:proofErr w:type="gramStart"/>
      <w:r w:rsidR="00F16846">
        <w:rPr>
          <w:b/>
          <w:bCs/>
          <w:iCs/>
          <w:sz w:val="22"/>
          <w:szCs w:val="22"/>
        </w:rPr>
        <w:t>e</w:t>
      </w:r>
      <w:r w:rsidR="00772FB2">
        <w:rPr>
          <w:b/>
          <w:bCs/>
          <w:iCs/>
          <w:sz w:val="22"/>
          <w:szCs w:val="22"/>
        </w:rPr>
        <w:t>Ft</w:t>
      </w:r>
      <w:proofErr w:type="spellEnd"/>
      <w:r w:rsidR="00772FB2">
        <w:rPr>
          <w:b/>
          <w:bCs/>
          <w:iCs/>
          <w:sz w:val="22"/>
          <w:szCs w:val="22"/>
        </w:rPr>
        <w:tab/>
      </w:r>
      <w:r w:rsidR="00E5639B">
        <w:rPr>
          <w:b/>
          <w:bCs/>
          <w:iCs/>
          <w:sz w:val="22"/>
          <w:szCs w:val="22"/>
        </w:rPr>
        <w:t xml:space="preserve">  3</w:t>
      </w:r>
      <w:r w:rsidR="0066764F">
        <w:rPr>
          <w:b/>
          <w:bCs/>
          <w:iCs/>
          <w:sz w:val="22"/>
          <w:szCs w:val="22"/>
        </w:rPr>
        <w:t>9</w:t>
      </w:r>
      <w:proofErr w:type="gramEnd"/>
      <w:r w:rsidR="00772FB2">
        <w:rPr>
          <w:b/>
          <w:bCs/>
          <w:iCs/>
          <w:sz w:val="22"/>
          <w:szCs w:val="22"/>
        </w:rPr>
        <w:t>.</w:t>
      </w:r>
      <w:r w:rsidR="00E5639B">
        <w:rPr>
          <w:b/>
          <w:bCs/>
          <w:iCs/>
          <w:sz w:val="22"/>
          <w:szCs w:val="22"/>
        </w:rPr>
        <w:t>22</w:t>
      </w:r>
      <w:r w:rsidR="0066764F">
        <w:rPr>
          <w:b/>
          <w:bCs/>
          <w:iCs/>
          <w:sz w:val="22"/>
          <w:szCs w:val="22"/>
        </w:rPr>
        <w:t>3</w:t>
      </w:r>
      <w:r w:rsidR="00772FB2">
        <w:rPr>
          <w:b/>
          <w:bCs/>
          <w:iCs/>
          <w:sz w:val="22"/>
          <w:szCs w:val="22"/>
        </w:rPr>
        <w:t xml:space="preserve"> </w:t>
      </w:r>
      <w:proofErr w:type="spellStart"/>
      <w:r w:rsidR="00772FB2">
        <w:rPr>
          <w:b/>
          <w:bCs/>
          <w:iCs/>
          <w:sz w:val="22"/>
          <w:szCs w:val="22"/>
        </w:rPr>
        <w:t>eFt</w:t>
      </w:r>
      <w:proofErr w:type="spellEnd"/>
    </w:p>
    <w:p w:rsidR="00080BCD" w:rsidRDefault="00080BCD" w:rsidP="00772FB2">
      <w:pPr>
        <w:pStyle w:val="Szvegtrzs"/>
        <w:tabs>
          <w:tab w:val="right" w:pos="6379"/>
          <w:tab w:val="right" w:pos="8505"/>
        </w:tabs>
        <w:ind w:left="709"/>
        <w:rPr>
          <w:sz w:val="22"/>
          <w:szCs w:val="22"/>
        </w:rPr>
      </w:pPr>
      <w:r>
        <w:rPr>
          <w:sz w:val="22"/>
          <w:szCs w:val="22"/>
        </w:rPr>
        <w:t>Saját tőke</w:t>
      </w:r>
      <w:r>
        <w:rPr>
          <w:sz w:val="22"/>
          <w:szCs w:val="22"/>
        </w:rPr>
        <w:tab/>
        <w:t>2</w:t>
      </w:r>
      <w:r w:rsidR="00E5639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E5639B">
        <w:rPr>
          <w:sz w:val="22"/>
          <w:szCs w:val="22"/>
        </w:rPr>
        <w:t>2</w:t>
      </w:r>
      <w:r w:rsidR="00F16846">
        <w:rPr>
          <w:sz w:val="22"/>
          <w:szCs w:val="22"/>
        </w:rPr>
        <w:t>6</w:t>
      </w:r>
      <w:r w:rsidR="00E5639B">
        <w:rPr>
          <w:sz w:val="22"/>
          <w:szCs w:val="22"/>
        </w:rPr>
        <w:t>6</w:t>
      </w:r>
      <w:r w:rsidR="00F16846">
        <w:rPr>
          <w:sz w:val="22"/>
          <w:szCs w:val="22"/>
        </w:rPr>
        <w:t xml:space="preserve"> </w:t>
      </w:r>
      <w:proofErr w:type="spellStart"/>
      <w:r w:rsidR="00F16846">
        <w:rPr>
          <w:sz w:val="22"/>
          <w:szCs w:val="22"/>
        </w:rPr>
        <w:t>e</w:t>
      </w:r>
      <w:r w:rsidR="00772FB2">
        <w:rPr>
          <w:sz w:val="22"/>
          <w:szCs w:val="22"/>
        </w:rPr>
        <w:t>Ft</w:t>
      </w:r>
      <w:proofErr w:type="spellEnd"/>
      <w:r w:rsidR="00772FB2">
        <w:rPr>
          <w:sz w:val="22"/>
          <w:szCs w:val="22"/>
        </w:rPr>
        <w:tab/>
      </w:r>
      <w:r w:rsidR="00E5639B">
        <w:rPr>
          <w:sz w:val="22"/>
          <w:szCs w:val="22"/>
        </w:rPr>
        <w:t xml:space="preserve"> </w:t>
      </w:r>
      <w:r w:rsidR="00772FB2">
        <w:rPr>
          <w:sz w:val="22"/>
          <w:szCs w:val="22"/>
        </w:rPr>
        <w:t>2</w:t>
      </w:r>
      <w:r w:rsidR="00E5639B">
        <w:rPr>
          <w:sz w:val="22"/>
          <w:szCs w:val="22"/>
        </w:rPr>
        <w:t>0</w:t>
      </w:r>
      <w:r w:rsidR="00772FB2">
        <w:rPr>
          <w:sz w:val="22"/>
          <w:szCs w:val="22"/>
        </w:rPr>
        <w:t>.</w:t>
      </w:r>
      <w:r w:rsidR="00E5639B">
        <w:rPr>
          <w:sz w:val="22"/>
          <w:szCs w:val="22"/>
        </w:rPr>
        <w:t>923</w:t>
      </w:r>
      <w:r w:rsidR="00772FB2">
        <w:rPr>
          <w:sz w:val="22"/>
          <w:szCs w:val="22"/>
        </w:rPr>
        <w:t xml:space="preserve"> </w:t>
      </w:r>
      <w:proofErr w:type="spellStart"/>
      <w:r w:rsidR="00772FB2">
        <w:rPr>
          <w:sz w:val="22"/>
          <w:szCs w:val="22"/>
        </w:rPr>
        <w:t>eFt</w:t>
      </w:r>
      <w:proofErr w:type="spellEnd"/>
      <w:r w:rsidR="00772FB2">
        <w:rPr>
          <w:sz w:val="22"/>
          <w:szCs w:val="22"/>
        </w:rPr>
        <w:tab/>
      </w:r>
    </w:p>
    <w:p w:rsidR="00080BCD" w:rsidRDefault="00080BCD" w:rsidP="00772FB2">
      <w:pPr>
        <w:pStyle w:val="Szvegtrzs"/>
        <w:tabs>
          <w:tab w:val="right" w:pos="6379"/>
          <w:tab w:val="right" w:pos="8505"/>
        </w:tabs>
        <w:ind w:left="708" w:firstLine="1"/>
        <w:rPr>
          <w:sz w:val="22"/>
          <w:szCs w:val="22"/>
        </w:rPr>
      </w:pPr>
      <w:r>
        <w:rPr>
          <w:sz w:val="22"/>
          <w:szCs w:val="22"/>
        </w:rPr>
        <w:t>Kötelezettségek</w:t>
      </w:r>
      <w:r>
        <w:rPr>
          <w:sz w:val="22"/>
          <w:szCs w:val="22"/>
        </w:rPr>
        <w:tab/>
      </w:r>
      <w:r w:rsidR="00E5639B">
        <w:rPr>
          <w:sz w:val="22"/>
          <w:szCs w:val="22"/>
        </w:rPr>
        <w:t xml:space="preserve"> 8</w:t>
      </w:r>
      <w:r>
        <w:rPr>
          <w:sz w:val="22"/>
          <w:szCs w:val="22"/>
        </w:rPr>
        <w:t>.</w:t>
      </w:r>
      <w:r w:rsidR="00F16846">
        <w:rPr>
          <w:sz w:val="22"/>
          <w:szCs w:val="22"/>
        </w:rPr>
        <w:t>8</w:t>
      </w:r>
      <w:r w:rsidR="00E5639B">
        <w:rPr>
          <w:sz w:val="22"/>
          <w:szCs w:val="22"/>
        </w:rPr>
        <w:t>47</w:t>
      </w:r>
      <w:r>
        <w:rPr>
          <w:sz w:val="22"/>
          <w:szCs w:val="22"/>
        </w:rPr>
        <w:t xml:space="preserve"> </w:t>
      </w:r>
      <w:proofErr w:type="spellStart"/>
      <w:r w:rsidR="00F16846">
        <w:rPr>
          <w:sz w:val="22"/>
          <w:szCs w:val="22"/>
        </w:rPr>
        <w:t>e</w:t>
      </w:r>
      <w:r w:rsidR="00772FB2">
        <w:rPr>
          <w:sz w:val="22"/>
          <w:szCs w:val="22"/>
        </w:rPr>
        <w:t>Ft</w:t>
      </w:r>
      <w:proofErr w:type="spellEnd"/>
      <w:r w:rsidR="00772FB2">
        <w:rPr>
          <w:sz w:val="22"/>
          <w:szCs w:val="22"/>
        </w:rPr>
        <w:tab/>
      </w:r>
      <w:r w:rsidR="00E5639B">
        <w:rPr>
          <w:sz w:val="22"/>
          <w:szCs w:val="22"/>
        </w:rPr>
        <w:t xml:space="preserve">9.210 </w:t>
      </w:r>
      <w:proofErr w:type="spellStart"/>
      <w:r w:rsidR="00772FB2">
        <w:rPr>
          <w:sz w:val="22"/>
          <w:szCs w:val="22"/>
        </w:rPr>
        <w:t>eFt</w:t>
      </w:r>
      <w:proofErr w:type="spellEnd"/>
    </w:p>
    <w:p w:rsidR="00080BCD" w:rsidRDefault="00080BCD" w:rsidP="00772FB2">
      <w:pPr>
        <w:pStyle w:val="Szvegtrzs"/>
        <w:tabs>
          <w:tab w:val="right" w:pos="6379"/>
          <w:tab w:val="right" w:pos="8505"/>
        </w:tabs>
        <w:ind w:left="1418" w:hanging="709"/>
        <w:rPr>
          <w:sz w:val="22"/>
          <w:szCs w:val="22"/>
        </w:rPr>
      </w:pPr>
      <w:r>
        <w:rPr>
          <w:sz w:val="22"/>
          <w:szCs w:val="22"/>
        </w:rPr>
        <w:t xml:space="preserve">Passzív időbeli elhatárolás </w:t>
      </w:r>
      <w:r>
        <w:rPr>
          <w:sz w:val="22"/>
          <w:szCs w:val="22"/>
        </w:rPr>
        <w:tab/>
      </w:r>
      <w:r w:rsidR="00E5639B">
        <w:rPr>
          <w:sz w:val="22"/>
          <w:szCs w:val="22"/>
        </w:rPr>
        <w:t>1</w:t>
      </w:r>
      <w:r w:rsidR="00F16846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E5639B">
        <w:rPr>
          <w:sz w:val="22"/>
          <w:szCs w:val="22"/>
        </w:rPr>
        <w:t>43</w:t>
      </w:r>
      <w:r w:rsidR="00F1684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r w:rsidR="00F16846">
        <w:rPr>
          <w:sz w:val="22"/>
          <w:szCs w:val="22"/>
        </w:rPr>
        <w:t>e</w:t>
      </w:r>
      <w:r w:rsidR="00772FB2">
        <w:rPr>
          <w:sz w:val="22"/>
          <w:szCs w:val="22"/>
        </w:rPr>
        <w:t>Ft</w:t>
      </w:r>
      <w:proofErr w:type="spellEnd"/>
      <w:r w:rsidR="00772FB2">
        <w:rPr>
          <w:sz w:val="22"/>
          <w:szCs w:val="22"/>
        </w:rPr>
        <w:tab/>
      </w:r>
      <w:r w:rsidR="00E5639B">
        <w:rPr>
          <w:sz w:val="22"/>
          <w:szCs w:val="22"/>
        </w:rPr>
        <w:t>9</w:t>
      </w:r>
      <w:r w:rsidR="00772FB2">
        <w:rPr>
          <w:sz w:val="22"/>
          <w:szCs w:val="22"/>
        </w:rPr>
        <w:t>.</w:t>
      </w:r>
      <w:r w:rsidR="0066764F">
        <w:rPr>
          <w:sz w:val="22"/>
          <w:szCs w:val="22"/>
        </w:rPr>
        <w:t>0</w:t>
      </w:r>
      <w:r w:rsidR="00E5639B">
        <w:rPr>
          <w:sz w:val="22"/>
          <w:szCs w:val="22"/>
        </w:rPr>
        <w:t>90</w:t>
      </w:r>
      <w:r w:rsidR="00772FB2">
        <w:rPr>
          <w:sz w:val="22"/>
          <w:szCs w:val="22"/>
        </w:rPr>
        <w:t xml:space="preserve"> </w:t>
      </w:r>
      <w:proofErr w:type="spellStart"/>
      <w:r w:rsidR="00772FB2">
        <w:rPr>
          <w:sz w:val="22"/>
          <w:szCs w:val="22"/>
        </w:rPr>
        <w:t>eFt</w:t>
      </w:r>
      <w:proofErr w:type="spellEnd"/>
    </w:p>
    <w:p w:rsidR="00080BCD" w:rsidRDefault="00772FB2" w:rsidP="00080BCD">
      <w:pPr>
        <w:pStyle w:val="Szvegtrzs"/>
        <w:tabs>
          <w:tab w:val="right" w:pos="7655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080BCD">
        <w:rPr>
          <w:b/>
          <w:bCs/>
          <w:sz w:val="22"/>
          <w:szCs w:val="22"/>
        </w:rPr>
        <w:t>redménykimutatás:</w:t>
      </w:r>
    </w:p>
    <w:p w:rsidR="00080BCD" w:rsidRDefault="00080BCD" w:rsidP="00772FB2">
      <w:pPr>
        <w:pStyle w:val="Szvegtrzs"/>
        <w:tabs>
          <w:tab w:val="right" w:pos="6379"/>
          <w:tab w:val="right" w:pos="8505"/>
        </w:tabs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Értékesítés nettó árbevétele és egyéb bevételek</w:t>
      </w:r>
      <w:proofErr w:type="gramStart"/>
      <w:r>
        <w:rPr>
          <w:bCs/>
          <w:sz w:val="22"/>
          <w:szCs w:val="22"/>
        </w:rPr>
        <w:t xml:space="preserve">:      </w:t>
      </w:r>
      <w:r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86</w:t>
      </w:r>
      <w:r>
        <w:rPr>
          <w:bCs/>
          <w:sz w:val="22"/>
          <w:szCs w:val="22"/>
        </w:rPr>
        <w:t>.</w:t>
      </w:r>
      <w:proofErr w:type="gramEnd"/>
      <w:r w:rsidR="00E5639B">
        <w:rPr>
          <w:bCs/>
          <w:sz w:val="22"/>
          <w:szCs w:val="22"/>
        </w:rPr>
        <w:t>1</w:t>
      </w:r>
      <w:r w:rsidR="007E79F5">
        <w:rPr>
          <w:bCs/>
          <w:sz w:val="22"/>
          <w:szCs w:val="22"/>
        </w:rPr>
        <w:t>8</w:t>
      </w:r>
      <w:r w:rsidR="00E5639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proofErr w:type="spellStart"/>
      <w:r w:rsidR="00F16846">
        <w:rPr>
          <w:bCs/>
          <w:sz w:val="22"/>
          <w:szCs w:val="22"/>
        </w:rPr>
        <w:t>e</w:t>
      </w:r>
      <w:r w:rsidR="00772FB2">
        <w:rPr>
          <w:bCs/>
          <w:sz w:val="22"/>
          <w:szCs w:val="22"/>
        </w:rPr>
        <w:t>Ft</w:t>
      </w:r>
      <w:proofErr w:type="spellEnd"/>
      <w:r w:rsidR="00772FB2"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7</w:t>
      </w:r>
      <w:r w:rsidR="0066764F">
        <w:rPr>
          <w:bCs/>
          <w:sz w:val="22"/>
          <w:szCs w:val="22"/>
        </w:rPr>
        <w:t>8</w:t>
      </w:r>
      <w:r w:rsidR="001B2806">
        <w:rPr>
          <w:bCs/>
          <w:sz w:val="22"/>
          <w:szCs w:val="22"/>
        </w:rPr>
        <w:t>.</w:t>
      </w:r>
      <w:r w:rsidR="00E5639B">
        <w:rPr>
          <w:bCs/>
          <w:sz w:val="22"/>
          <w:szCs w:val="22"/>
        </w:rPr>
        <w:t>42</w:t>
      </w:r>
      <w:r w:rsidR="00E642B9">
        <w:rPr>
          <w:bCs/>
          <w:sz w:val="22"/>
          <w:szCs w:val="22"/>
        </w:rPr>
        <w:t>6</w:t>
      </w:r>
      <w:r w:rsidR="00772FB2">
        <w:rPr>
          <w:bCs/>
          <w:sz w:val="22"/>
          <w:szCs w:val="22"/>
        </w:rPr>
        <w:t xml:space="preserve"> </w:t>
      </w:r>
      <w:proofErr w:type="spellStart"/>
      <w:r w:rsidR="00772FB2">
        <w:rPr>
          <w:bCs/>
          <w:sz w:val="22"/>
          <w:szCs w:val="22"/>
        </w:rPr>
        <w:t>eFt</w:t>
      </w:r>
      <w:proofErr w:type="spellEnd"/>
    </w:p>
    <w:p w:rsidR="00080BCD" w:rsidRDefault="00080BCD" w:rsidP="00772FB2">
      <w:pPr>
        <w:pStyle w:val="Szvegtrzs"/>
        <w:tabs>
          <w:tab w:val="right" w:pos="6379"/>
          <w:tab w:val="right" w:pos="8505"/>
        </w:tabs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Ráfordítások összesen</w:t>
      </w:r>
      <w:proofErr w:type="gramStart"/>
      <w:r>
        <w:rPr>
          <w:bCs/>
          <w:sz w:val="22"/>
          <w:szCs w:val="22"/>
        </w:rPr>
        <w:t xml:space="preserve">:       </w:t>
      </w:r>
      <w:r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89</w:t>
      </w:r>
      <w:r>
        <w:rPr>
          <w:bCs/>
          <w:sz w:val="22"/>
          <w:szCs w:val="22"/>
        </w:rPr>
        <w:t>.</w:t>
      </w:r>
      <w:proofErr w:type="gramEnd"/>
      <w:r w:rsidR="00E5639B">
        <w:rPr>
          <w:bCs/>
          <w:sz w:val="22"/>
          <w:szCs w:val="22"/>
        </w:rPr>
        <w:t>815</w:t>
      </w:r>
      <w:r>
        <w:rPr>
          <w:bCs/>
          <w:sz w:val="22"/>
          <w:szCs w:val="22"/>
        </w:rPr>
        <w:t xml:space="preserve"> </w:t>
      </w:r>
      <w:proofErr w:type="spellStart"/>
      <w:r w:rsidR="00F16846">
        <w:rPr>
          <w:bCs/>
          <w:sz w:val="22"/>
          <w:szCs w:val="22"/>
        </w:rPr>
        <w:t>e</w:t>
      </w:r>
      <w:r w:rsidR="00772FB2">
        <w:rPr>
          <w:bCs/>
          <w:sz w:val="22"/>
          <w:szCs w:val="22"/>
        </w:rPr>
        <w:t>Ft</w:t>
      </w:r>
      <w:proofErr w:type="spellEnd"/>
      <w:r w:rsidR="00772FB2"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7</w:t>
      </w:r>
      <w:r w:rsidR="0066764F">
        <w:rPr>
          <w:bCs/>
          <w:sz w:val="22"/>
          <w:szCs w:val="22"/>
        </w:rPr>
        <w:t>9</w:t>
      </w:r>
      <w:r w:rsidR="001B2806">
        <w:rPr>
          <w:bCs/>
          <w:sz w:val="22"/>
          <w:szCs w:val="22"/>
        </w:rPr>
        <w:t>.</w:t>
      </w:r>
      <w:r w:rsidR="00E5639B">
        <w:rPr>
          <w:bCs/>
          <w:sz w:val="22"/>
          <w:szCs w:val="22"/>
        </w:rPr>
        <w:t>77</w:t>
      </w:r>
      <w:r w:rsidR="00E642B9">
        <w:rPr>
          <w:bCs/>
          <w:sz w:val="22"/>
          <w:szCs w:val="22"/>
        </w:rPr>
        <w:t>1</w:t>
      </w:r>
      <w:r w:rsidR="001B2806">
        <w:rPr>
          <w:bCs/>
          <w:sz w:val="22"/>
          <w:szCs w:val="22"/>
        </w:rPr>
        <w:t xml:space="preserve"> </w:t>
      </w:r>
      <w:proofErr w:type="spellStart"/>
      <w:r w:rsidR="001B2806">
        <w:rPr>
          <w:bCs/>
          <w:sz w:val="22"/>
          <w:szCs w:val="22"/>
        </w:rPr>
        <w:t>eFt</w:t>
      </w:r>
      <w:proofErr w:type="spellEnd"/>
    </w:p>
    <w:p w:rsidR="00080BCD" w:rsidRDefault="00080BCD" w:rsidP="001B2806">
      <w:pPr>
        <w:pStyle w:val="Szvegtrzs"/>
        <w:tabs>
          <w:tab w:val="right" w:pos="6379"/>
          <w:tab w:val="right" w:pos="8505"/>
        </w:tabs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Üzemi tevékenység eredménye: </w:t>
      </w:r>
      <w:r w:rsidR="001B2806"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 xml:space="preserve">-   </w:t>
      </w:r>
      <w:r w:rsidR="00E5639B">
        <w:rPr>
          <w:bCs/>
          <w:sz w:val="22"/>
          <w:szCs w:val="22"/>
        </w:rPr>
        <w:t>3</w:t>
      </w:r>
      <w:proofErr w:type="gramEnd"/>
      <w:r w:rsidR="00E5639B">
        <w:rPr>
          <w:bCs/>
          <w:sz w:val="22"/>
          <w:szCs w:val="22"/>
        </w:rPr>
        <w:t>.632</w:t>
      </w:r>
      <w:r>
        <w:rPr>
          <w:bCs/>
          <w:sz w:val="22"/>
          <w:szCs w:val="22"/>
        </w:rPr>
        <w:t xml:space="preserve"> </w:t>
      </w:r>
      <w:proofErr w:type="spellStart"/>
      <w:r w:rsidR="00F16846">
        <w:rPr>
          <w:bCs/>
          <w:sz w:val="22"/>
          <w:szCs w:val="22"/>
        </w:rPr>
        <w:t>e</w:t>
      </w:r>
      <w:r w:rsidR="001B2806">
        <w:rPr>
          <w:bCs/>
          <w:sz w:val="22"/>
          <w:szCs w:val="22"/>
        </w:rPr>
        <w:t>Ft</w:t>
      </w:r>
      <w:proofErr w:type="spellEnd"/>
      <w:r w:rsidR="001B2806">
        <w:rPr>
          <w:bCs/>
          <w:sz w:val="22"/>
          <w:szCs w:val="22"/>
        </w:rPr>
        <w:t xml:space="preserve">     </w:t>
      </w:r>
      <w:r w:rsidR="001B2806">
        <w:rPr>
          <w:bCs/>
          <w:sz w:val="22"/>
          <w:szCs w:val="22"/>
        </w:rPr>
        <w:tab/>
        <w:t xml:space="preserve">- </w:t>
      </w:r>
      <w:r w:rsidR="00E5639B">
        <w:rPr>
          <w:bCs/>
          <w:sz w:val="22"/>
          <w:szCs w:val="22"/>
        </w:rPr>
        <w:t>1</w:t>
      </w:r>
      <w:r w:rsidR="001B2806">
        <w:rPr>
          <w:bCs/>
          <w:sz w:val="22"/>
          <w:szCs w:val="22"/>
        </w:rPr>
        <w:t>.</w:t>
      </w:r>
      <w:r w:rsidR="00E5639B">
        <w:rPr>
          <w:bCs/>
          <w:sz w:val="22"/>
          <w:szCs w:val="22"/>
        </w:rPr>
        <w:t>345</w:t>
      </w:r>
      <w:r w:rsidR="001B2806">
        <w:rPr>
          <w:bCs/>
          <w:sz w:val="22"/>
          <w:szCs w:val="22"/>
        </w:rPr>
        <w:t xml:space="preserve"> </w:t>
      </w:r>
      <w:proofErr w:type="spellStart"/>
      <w:r w:rsidR="001B2806">
        <w:rPr>
          <w:bCs/>
          <w:sz w:val="22"/>
          <w:szCs w:val="22"/>
        </w:rPr>
        <w:t>eFt</w:t>
      </w:r>
      <w:proofErr w:type="spellEnd"/>
      <w:r w:rsidR="001B2806">
        <w:rPr>
          <w:bCs/>
          <w:sz w:val="22"/>
          <w:szCs w:val="22"/>
        </w:rPr>
        <w:tab/>
      </w:r>
      <w:r w:rsidR="001B2806">
        <w:rPr>
          <w:bCs/>
          <w:sz w:val="22"/>
          <w:szCs w:val="22"/>
        </w:rPr>
        <w:tab/>
      </w:r>
      <w:r w:rsidR="001B2806">
        <w:rPr>
          <w:bCs/>
          <w:sz w:val="22"/>
          <w:szCs w:val="22"/>
        </w:rPr>
        <w:tab/>
      </w:r>
    </w:p>
    <w:p w:rsidR="00080BCD" w:rsidRDefault="00080BCD" w:rsidP="001B2806">
      <w:pPr>
        <w:pStyle w:val="Szvegtrzs"/>
        <w:tabs>
          <w:tab w:val="right" w:pos="6379"/>
          <w:tab w:val="right" w:pos="8505"/>
        </w:tabs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Pénzügyi műveletek eredménye</w:t>
      </w:r>
      <w:proofErr w:type="gramStart"/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  <w:t xml:space="preserve">     </w:t>
      </w:r>
      <w:r w:rsidR="0066764F">
        <w:rPr>
          <w:bCs/>
          <w:sz w:val="22"/>
          <w:szCs w:val="22"/>
        </w:rPr>
        <w:t>3</w:t>
      </w:r>
      <w:r w:rsidR="00E5639B">
        <w:rPr>
          <w:bCs/>
          <w:sz w:val="22"/>
          <w:szCs w:val="22"/>
        </w:rPr>
        <w:t>6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 w:rsidR="00F16846">
        <w:rPr>
          <w:bCs/>
          <w:sz w:val="22"/>
          <w:szCs w:val="22"/>
        </w:rPr>
        <w:t>e</w:t>
      </w:r>
      <w:r w:rsidR="001B2806">
        <w:rPr>
          <w:bCs/>
          <w:sz w:val="22"/>
          <w:szCs w:val="22"/>
        </w:rPr>
        <w:t>Ft</w:t>
      </w:r>
      <w:proofErr w:type="spellEnd"/>
      <w:r w:rsidR="001B2806"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2</w:t>
      </w:r>
      <w:r w:rsidR="001B2806">
        <w:rPr>
          <w:bCs/>
          <w:sz w:val="22"/>
          <w:szCs w:val="22"/>
        </w:rPr>
        <w:t xml:space="preserve"> </w:t>
      </w:r>
      <w:proofErr w:type="spellStart"/>
      <w:r w:rsidR="001B2806">
        <w:rPr>
          <w:bCs/>
          <w:sz w:val="22"/>
          <w:szCs w:val="22"/>
        </w:rPr>
        <w:t>eFt</w:t>
      </w:r>
      <w:proofErr w:type="spellEnd"/>
    </w:p>
    <w:p w:rsidR="00080BCD" w:rsidRDefault="00080BCD" w:rsidP="0066764F">
      <w:pPr>
        <w:pStyle w:val="Szvegtrzs"/>
        <w:tabs>
          <w:tab w:val="right" w:pos="6379"/>
          <w:tab w:val="right" w:pos="8505"/>
        </w:tabs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Adóz</w:t>
      </w:r>
      <w:r w:rsidR="0066764F">
        <w:rPr>
          <w:bCs/>
          <w:sz w:val="22"/>
          <w:szCs w:val="22"/>
        </w:rPr>
        <w:t>ás előtti eredmény</w:t>
      </w:r>
      <w:proofErr w:type="gramStart"/>
      <w:r w:rsidR="0066764F">
        <w:rPr>
          <w:bCs/>
          <w:sz w:val="22"/>
          <w:szCs w:val="22"/>
        </w:rPr>
        <w:t>:</w:t>
      </w:r>
      <w:r w:rsidR="0066764F">
        <w:rPr>
          <w:bCs/>
          <w:sz w:val="22"/>
          <w:szCs w:val="22"/>
        </w:rPr>
        <w:tab/>
        <w:t xml:space="preserve">           </w:t>
      </w:r>
      <w:r w:rsidR="00E5639B">
        <w:rPr>
          <w:bCs/>
          <w:sz w:val="22"/>
          <w:szCs w:val="22"/>
        </w:rPr>
        <w:t>-</w:t>
      </w:r>
      <w:proofErr w:type="gramEnd"/>
      <w:r w:rsidR="00E5639B">
        <w:rPr>
          <w:bCs/>
          <w:sz w:val="22"/>
          <w:szCs w:val="22"/>
        </w:rPr>
        <w:t>3.596</w:t>
      </w:r>
      <w:r>
        <w:rPr>
          <w:bCs/>
          <w:sz w:val="22"/>
          <w:szCs w:val="22"/>
        </w:rPr>
        <w:t xml:space="preserve"> </w:t>
      </w:r>
      <w:proofErr w:type="spellStart"/>
      <w:r w:rsidR="00F16846">
        <w:rPr>
          <w:bCs/>
          <w:sz w:val="22"/>
          <w:szCs w:val="22"/>
        </w:rPr>
        <w:t>e</w:t>
      </w:r>
      <w:r w:rsidR="001B2806">
        <w:rPr>
          <w:bCs/>
          <w:sz w:val="22"/>
          <w:szCs w:val="22"/>
        </w:rPr>
        <w:t>Ft</w:t>
      </w:r>
      <w:proofErr w:type="spellEnd"/>
      <w:r w:rsidR="0066764F">
        <w:rPr>
          <w:bCs/>
          <w:sz w:val="22"/>
          <w:szCs w:val="22"/>
        </w:rPr>
        <w:t xml:space="preserve">                      </w:t>
      </w:r>
      <w:r w:rsidR="001B2806"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-1</w:t>
      </w:r>
      <w:r w:rsidR="0066764F">
        <w:rPr>
          <w:bCs/>
          <w:sz w:val="22"/>
          <w:szCs w:val="22"/>
        </w:rPr>
        <w:t>.</w:t>
      </w:r>
      <w:r w:rsidR="00E5639B">
        <w:rPr>
          <w:bCs/>
          <w:sz w:val="22"/>
          <w:szCs w:val="22"/>
        </w:rPr>
        <w:t>343</w:t>
      </w:r>
      <w:r w:rsidR="001B2806">
        <w:rPr>
          <w:bCs/>
          <w:sz w:val="22"/>
          <w:szCs w:val="22"/>
        </w:rPr>
        <w:t xml:space="preserve"> </w:t>
      </w:r>
      <w:proofErr w:type="spellStart"/>
      <w:r w:rsidR="001B2806">
        <w:rPr>
          <w:bCs/>
          <w:sz w:val="22"/>
          <w:szCs w:val="22"/>
        </w:rPr>
        <w:t>eFt</w:t>
      </w:r>
      <w:proofErr w:type="spellEnd"/>
    </w:p>
    <w:p w:rsidR="00080BCD" w:rsidRDefault="00080BCD" w:rsidP="001B2806">
      <w:pPr>
        <w:pStyle w:val="Szvegtrzs"/>
        <w:tabs>
          <w:tab w:val="right" w:pos="6379"/>
          <w:tab w:val="right" w:pos="8505"/>
        </w:tabs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Adófizetési kötelezettség:</w:t>
      </w:r>
      <w:r>
        <w:rPr>
          <w:bCs/>
          <w:sz w:val="22"/>
          <w:szCs w:val="22"/>
        </w:rPr>
        <w:tab/>
      </w:r>
      <w:r w:rsidR="00E5639B">
        <w:rPr>
          <w:bCs/>
          <w:sz w:val="22"/>
          <w:szCs w:val="22"/>
        </w:rPr>
        <w:t>---</w:t>
      </w:r>
      <w:r w:rsidR="001B2806">
        <w:rPr>
          <w:bCs/>
          <w:sz w:val="22"/>
          <w:szCs w:val="22"/>
        </w:rPr>
        <w:tab/>
      </w:r>
      <w:r w:rsidR="0066764F">
        <w:rPr>
          <w:bCs/>
          <w:sz w:val="22"/>
          <w:szCs w:val="22"/>
        </w:rPr>
        <w:t>---</w:t>
      </w:r>
      <w:r>
        <w:rPr>
          <w:bCs/>
          <w:sz w:val="22"/>
          <w:szCs w:val="22"/>
        </w:rPr>
        <w:tab/>
      </w:r>
    </w:p>
    <w:p w:rsidR="00080BCD" w:rsidRDefault="0066764F" w:rsidP="001B2806">
      <w:pPr>
        <w:pStyle w:val="Szvegtrzs"/>
        <w:tabs>
          <w:tab w:val="right" w:pos="6379"/>
          <w:tab w:val="righ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Adózott </w:t>
      </w:r>
      <w:r w:rsidR="00080BCD">
        <w:rPr>
          <w:b/>
          <w:sz w:val="22"/>
          <w:szCs w:val="22"/>
        </w:rPr>
        <w:t>eredmény</w:t>
      </w:r>
      <w:proofErr w:type="gramStart"/>
      <w:r w:rsidR="00080BCD">
        <w:rPr>
          <w:b/>
          <w:sz w:val="22"/>
          <w:szCs w:val="22"/>
        </w:rPr>
        <w:t>:</w:t>
      </w:r>
      <w:r w:rsidR="00080BCD">
        <w:rPr>
          <w:b/>
          <w:sz w:val="22"/>
          <w:szCs w:val="22"/>
        </w:rPr>
        <w:tab/>
      </w:r>
      <w:r w:rsidR="00D07507">
        <w:rPr>
          <w:b/>
          <w:sz w:val="22"/>
          <w:szCs w:val="22"/>
        </w:rPr>
        <w:t xml:space="preserve">   </w:t>
      </w:r>
      <w:r w:rsidR="00E5639B">
        <w:rPr>
          <w:b/>
          <w:sz w:val="22"/>
          <w:szCs w:val="22"/>
        </w:rPr>
        <w:t>-</w:t>
      </w:r>
      <w:proofErr w:type="gramEnd"/>
      <w:r w:rsidR="00E5639B">
        <w:rPr>
          <w:b/>
          <w:sz w:val="22"/>
          <w:szCs w:val="22"/>
        </w:rPr>
        <w:t>3.596</w:t>
      </w:r>
      <w:r w:rsidR="00080BCD">
        <w:rPr>
          <w:b/>
          <w:sz w:val="22"/>
          <w:szCs w:val="22"/>
        </w:rPr>
        <w:t xml:space="preserve"> </w:t>
      </w:r>
      <w:proofErr w:type="spellStart"/>
      <w:r w:rsidR="00F16846">
        <w:rPr>
          <w:b/>
          <w:sz w:val="22"/>
          <w:szCs w:val="22"/>
        </w:rPr>
        <w:t>e</w:t>
      </w:r>
      <w:r w:rsidR="001B2806">
        <w:rPr>
          <w:b/>
          <w:sz w:val="22"/>
          <w:szCs w:val="22"/>
        </w:rPr>
        <w:t>Ft</w:t>
      </w:r>
      <w:proofErr w:type="spellEnd"/>
      <w:r w:rsidR="001B2806">
        <w:rPr>
          <w:b/>
          <w:sz w:val="22"/>
          <w:szCs w:val="22"/>
        </w:rPr>
        <w:tab/>
      </w:r>
      <w:r>
        <w:rPr>
          <w:b/>
          <w:sz w:val="22"/>
          <w:szCs w:val="22"/>
        </w:rPr>
        <w:t>-</w:t>
      </w:r>
      <w:r w:rsidR="00E563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E5639B">
        <w:rPr>
          <w:b/>
          <w:sz w:val="22"/>
          <w:szCs w:val="22"/>
        </w:rPr>
        <w:t>343</w:t>
      </w:r>
      <w:r w:rsidR="001B2806">
        <w:rPr>
          <w:b/>
          <w:sz w:val="22"/>
          <w:szCs w:val="22"/>
        </w:rPr>
        <w:t xml:space="preserve"> </w:t>
      </w:r>
      <w:proofErr w:type="spellStart"/>
      <w:r w:rsidR="001B2806">
        <w:rPr>
          <w:b/>
          <w:sz w:val="22"/>
          <w:szCs w:val="22"/>
        </w:rPr>
        <w:t>eFt</w:t>
      </w:r>
      <w:proofErr w:type="spellEnd"/>
      <w:r w:rsidR="001B2806">
        <w:rPr>
          <w:b/>
          <w:sz w:val="22"/>
          <w:szCs w:val="22"/>
        </w:rPr>
        <w:tab/>
      </w:r>
      <w:r w:rsidR="00080BCD">
        <w:rPr>
          <w:b/>
          <w:sz w:val="22"/>
          <w:szCs w:val="22"/>
        </w:rPr>
        <w:tab/>
        <w:t xml:space="preserve">                                                        </w:t>
      </w:r>
    </w:p>
    <w:p w:rsidR="00080BCD" w:rsidRDefault="00080BCD" w:rsidP="00080BCD">
      <w:pPr>
        <w:pStyle w:val="Szvegtrzs"/>
        <w:tabs>
          <w:tab w:val="right" w:pos="6379"/>
        </w:tabs>
        <w:rPr>
          <w:b/>
          <w:sz w:val="22"/>
          <w:szCs w:val="22"/>
        </w:rPr>
      </w:pPr>
    </w:p>
    <w:p w:rsidR="00080BCD" w:rsidRDefault="00080BCD" w:rsidP="00080BCD">
      <w:pPr>
        <w:pStyle w:val="Szvegtrzs"/>
        <w:tabs>
          <w:tab w:val="right" w:pos="637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="00D8722E">
        <w:rPr>
          <w:bCs/>
          <w:sz w:val="22"/>
          <w:szCs w:val="22"/>
        </w:rPr>
        <w:t>veszteség</w:t>
      </w:r>
      <w:r>
        <w:rPr>
          <w:bCs/>
          <w:sz w:val="22"/>
          <w:szCs w:val="22"/>
        </w:rPr>
        <w:t xml:space="preserve"> az eredménytartalék </w:t>
      </w:r>
      <w:r w:rsidR="00D8722E">
        <w:rPr>
          <w:bCs/>
          <w:sz w:val="22"/>
          <w:szCs w:val="22"/>
        </w:rPr>
        <w:t>terhére</w:t>
      </w:r>
      <w:r>
        <w:rPr>
          <w:bCs/>
          <w:sz w:val="22"/>
          <w:szCs w:val="22"/>
        </w:rPr>
        <w:t xml:space="preserve"> kerül elszámolásra.</w:t>
      </w:r>
    </w:p>
    <w:p w:rsidR="00803721" w:rsidRDefault="00803721" w:rsidP="00080BCD">
      <w:pPr>
        <w:pStyle w:val="Szvegtrzs"/>
        <w:tabs>
          <w:tab w:val="right" w:pos="6379"/>
        </w:tabs>
        <w:rPr>
          <w:bCs/>
          <w:sz w:val="22"/>
          <w:szCs w:val="22"/>
        </w:rPr>
      </w:pPr>
    </w:p>
    <w:p w:rsidR="00803721" w:rsidRDefault="00803721" w:rsidP="00080BCD">
      <w:pPr>
        <w:pStyle w:val="Szvegtrzs"/>
        <w:tabs>
          <w:tab w:val="right" w:pos="6379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Mint azt az </w:t>
      </w:r>
      <w:proofErr w:type="spellStart"/>
      <w:r>
        <w:rPr>
          <w:bCs/>
          <w:sz w:val="22"/>
          <w:szCs w:val="22"/>
        </w:rPr>
        <w:t>eu-s</w:t>
      </w:r>
      <w:proofErr w:type="spellEnd"/>
      <w:r>
        <w:rPr>
          <w:bCs/>
          <w:sz w:val="22"/>
          <w:szCs w:val="22"/>
        </w:rPr>
        <w:t xml:space="preserve"> beruházás kötelező fenntartásának teljesítésénél jeleztem, a finanszírozására nem kapta meg a támogatást a társulat. A</w:t>
      </w:r>
      <w:r w:rsidR="00451CDC">
        <w:rPr>
          <w:bCs/>
          <w:sz w:val="22"/>
          <w:szCs w:val="22"/>
        </w:rPr>
        <w:t>z el nem végzett fenntartás a beruházásra kapott támogatás visszafizetését vonhatja maga után, ezért a társulat elvégezte a tervezett munkákat, mely a 201</w:t>
      </w:r>
      <w:r w:rsidR="00407DB7">
        <w:rPr>
          <w:bCs/>
          <w:sz w:val="22"/>
          <w:szCs w:val="22"/>
        </w:rPr>
        <w:t>7.</w:t>
      </w:r>
      <w:r w:rsidR="00451CDC">
        <w:rPr>
          <w:bCs/>
          <w:sz w:val="22"/>
          <w:szCs w:val="22"/>
        </w:rPr>
        <w:t xml:space="preserve"> év veszteségét okozta. </w:t>
      </w:r>
      <w:r>
        <w:rPr>
          <w:bCs/>
          <w:sz w:val="22"/>
          <w:szCs w:val="22"/>
        </w:rPr>
        <w:t xml:space="preserve"> </w:t>
      </w:r>
    </w:p>
    <w:p w:rsidR="006F2727" w:rsidRDefault="006F2727">
      <w:pPr>
        <w:pStyle w:val="Szvegtrzs"/>
        <w:rPr>
          <w:b/>
          <w:sz w:val="24"/>
        </w:rPr>
      </w:pPr>
    </w:p>
    <w:p w:rsidR="006F2727" w:rsidRDefault="006F2727">
      <w:pPr>
        <w:pStyle w:val="Szvegtrzs"/>
        <w:rPr>
          <w:b/>
          <w:sz w:val="24"/>
        </w:rPr>
      </w:pPr>
    </w:p>
    <w:p w:rsidR="0044420E" w:rsidRDefault="00A243A3">
      <w:pPr>
        <w:pStyle w:val="Szvegtrzs"/>
        <w:rPr>
          <w:bCs/>
          <w:sz w:val="24"/>
        </w:rPr>
      </w:pPr>
      <w:r>
        <w:rPr>
          <w:bCs/>
          <w:sz w:val="24"/>
        </w:rPr>
        <w:t>Tapolca, 201</w:t>
      </w:r>
      <w:r w:rsidR="008F7194">
        <w:rPr>
          <w:bCs/>
          <w:sz w:val="24"/>
        </w:rPr>
        <w:t>8</w:t>
      </w:r>
      <w:r>
        <w:rPr>
          <w:bCs/>
          <w:sz w:val="24"/>
        </w:rPr>
        <w:t>. május 1</w:t>
      </w:r>
      <w:r w:rsidR="008F7194">
        <w:rPr>
          <w:bCs/>
          <w:sz w:val="24"/>
        </w:rPr>
        <w:t>0</w:t>
      </w:r>
      <w:r>
        <w:rPr>
          <w:bCs/>
          <w:sz w:val="24"/>
        </w:rPr>
        <w:t>.</w:t>
      </w:r>
    </w:p>
    <w:p w:rsidR="004F347F" w:rsidRDefault="004F347F">
      <w:pPr>
        <w:pStyle w:val="Szvegtrzs"/>
        <w:rPr>
          <w:bCs/>
          <w:sz w:val="24"/>
        </w:rPr>
      </w:pPr>
    </w:p>
    <w:p w:rsidR="00A243A3" w:rsidRDefault="00A243A3">
      <w:pPr>
        <w:pStyle w:val="Szvegtrzs"/>
        <w:ind w:left="4956" w:firstLine="708"/>
        <w:rPr>
          <w:bCs/>
          <w:sz w:val="24"/>
        </w:rPr>
      </w:pPr>
    </w:p>
    <w:p w:rsidR="004F347F" w:rsidRDefault="002C69CE">
      <w:pPr>
        <w:pStyle w:val="Szvegtrzs"/>
        <w:ind w:left="4956" w:firstLine="708"/>
        <w:rPr>
          <w:bCs/>
          <w:sz w:val="24"/>
        </w:rPr>
      </w:pPr>
      <w:proofErr w:type="spellStart"/>
      <w:r>
        <w:rPr>
          <w:bCs/>
          <w:sz w:val="24"/>
        </w:rPr>
        <w:t>Gondosné</w:t>
      </w:r>
      <w:proofErr w:type="spellEnd"/>
      <w:r>
        <w:rPr>
          <w:bCs/>
          <w:sz w:val="24"/>
        </w:rPr>
        <w:t xml:space="preserve"> Fitos Anikó</w:t>
      </w:r>
      <w:r w:rsidR="003317E7">
        <w:rPr>
          <w:bCs/>
          <w:sz w:val="24"/>
        </w:rPr>
        <w:t xml:space="preserve"> </w:t>
      </w:r>
      <w:proofErr w:type="spellStart"/>
      <w:r w:rsidR="003317E7">
        <w:rPr>
          <w:bCs/>
          <w:sz w:val="24"/>
        </w:rPr>
        <w:t>sk</w:t>
      </w:r>
      <w:proofErr w:type="spellEnd"/>
      <w:r w:rsidR="003317E7">
        <w:rPr>
          <w:bCs/>
          <w:sz w:val="24"/>
        </w:rPr>
        <w:t>.</w:t>
      </w:r>
    </w:p>
    <w:p w:rsidR="004F347F" w:rsidRDefault="002C69CE" w:rsidP="00D4330C">
      <w:pPr>
        <w:pStyle w:val="Szvegtrzs"/>
        <w:ind w:left="4956" w:firstLine="708"/>
        <w:rPr>
          <w:bCs/>
          <w:sz w:val="24"/>
        </w:rPr>
      </w:pPr>
      <w:r>
        <w:rPr>
          <w:bCs/>
          <w:sz w:val="24"/>
        </w:rPr>
        <w:t xml:space="preserve">    </w:t>
      </w:r>
      <w:r w:rsidR="00843428">
        <w:rPr>
          <w:bCs/>
          <w:sz w:val="24"/>
        </w:rPr>
        <w:t xml:space="preserve"> </w:t>
      </w:r>
      <w:r w:rsidR="003317E7">
        <w:rPr>
          <w:bCs/>
          <w:sz w:val="24"/>
        </w:rPr>
        <w:t xml:space="preserve">    </w:t>
      </w:r>
      <w:r>
        <w:rPr>
          <w:bCs/>
          <w:sz w:val="24"/>
        </w:rPr>
        <w:t xml:space="preserve"> </w:t>
      </w:r>
      <w:r w:rsidR="007A1E25">
        <w:rPr>
          <w:bCs/>
          <w:sz w:val="24"/>
        </w:rPr>
        <w:t xml:space="preserve"> </w:t>
      </w:r>
      <w:r w:rsidR="0044420E">
        <w:rPr>
          <w:bCs/>
          <w:sz w:val="24"/>
        </w:rPr>
        <w:t xml:space="preserve"> </w:t>
      </w:r>
      <w:r w:rsidR="004F347F">
        <w:rPr>
          <w:bCs/>
          <w:sz w:val="24"/>
        </w:rPr>
        <w:t xml:space="preserve">  </w:t>
      </w:r>
      <w:proofErr w:type="gramStart"/>
      <w:r w:rsidR="004F347F">
        <w:rPr>
          <w:bCs/>
          <w:sz w:val="24"/>
        </w:rPr>
        <w:t>igazgató</w:t>
      </w:r>
      <w:proofErr w:type="gramEnd"/>
      <w:r w:rsidR="00843428">
        <w:rPr>
          <w:bCs/>
          <w:sz w:val="24"/>
        </w:rPr>
        <w:t xml:space="preserve"> </w:t>
      </w:r>
    </w:p>
    <w:sectPr w:rsidR="004F347F" w:rsidSect="006266DE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E6" w:rsidRDefault="00645FE6">
      <w:r>
        <w:separator/>
      </w:r>
    </w:p>
  </w:endnote>
  <w:endnote w:type="continuationSeparator" w:id="0">
    <w:p w:rsidR="00645FE6" w:rsidRDefault="0064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E6" w:rsidRDefault="00645FE6">
      <w:r>
        <w:separator/>
      </w:r>
    </w:p>
  </w:footnote>
  <w:footnote w:type="continuationSeparator" w:id="0">
    <w:p w:rsidR="00645FE6" w:rsidRDefault="0064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E6" w:rsidRDefault="001E449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45FE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5FE6">
      <w:rPr>
        <w:rStyle w:val="Oldalszm"/>
        <w:noProof/>
      </w:rPr>
      <w:t>1</w:t>
    </w:r>
    <w:r>
      <w:rPr>
        <w:rStyle w:val="Oldalszm"/>
      </w:rPr>
      <w:fldChar w:fldCharType="end"/>
    </w:r>
  </w:p>
  <w:p w:rsidR="00645FE6" w:rsidRDefault="00645FE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E6" w:rsidRDefault="001E449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45FE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1E78">
      <w:rPr>
        <w:rStyle w:val="Oldalszm"/>
        <w:noProof/>
      </w:rPr>
      <w:t>3</w:t>
    </w:r>
    <w:r>
      <w:rPr>
        <w:rStyle w:val="Oldalszm"/>
      </w:rPr>
      <w:fldChar w:fldCharType="end"/>
    </w:r>
  </w:p>
  <w:p w:rsidR="00645FE6" w:rsidRDefault="00645FE6">
    <w:pPr>
      <w:pStyle w:val="lfej"/>
    </w:pPr>
  </w:p>
  <w:p w:rsidR="00645FE6" w:rsidRDefault="00645FE6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7FC9"/>
    <w:multiLevelType w:val="hybridMultilevel"/>
    <w:tmpl w:val="32EE6522"/>
    <w:lvl w:ilvl="0" w:tplc="121AC5E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AD126">
      <w:start w:val="1"/>
      <w:numFmt w:val="bullet"/>
      <w:lvlText w:val=""/>
      <w:lvlJc w:val="left"/>
      <w:pPr>
        <w:ind w:left="284" w:firstLine="76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0E4"/>
    <w:multiLevelType w:val="hybridMultilevel"/>
    <w:tmpl w:val="B1DA7AA0"/>
    <w:lvl w:ilvl="0" w:tplc="C8A60994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0030E33"/>
    <w:multiLevelType w:val="hybridMultilevel"/>
    <w:tmpl w:val="CA0A99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3B5D"/>
    <w:multiLevelType w:val="hybridMultilevel"/>
    <w:tmpl w:val="4D541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92"/>
    <w:rsid w:val="00003103"/>
    <w:rsid w:val="000040DA"/>
    <w:rsid w:val="00005CD9"/>
    <w:rsid w:val="00015AD0"/>
    <w:rsid w:val="0002793D"/>
    <w:rsid w:val="00031E90"/>
    <w:rsid w:val="00035CA2"/>
    <w:rsid w:val="00037BAD"/>
    <w:rsid w:val="00043E35"/>
    <w:rsid w:val="00056138"/>
    <w:rsid w:val="00056FF5"/>
    <w:rsid w:val="00057C9C"/>
    <w:rsid w:val="00074C08"/>
    <w:rsid w:val="00080BCD"/>
    <w:rsid w:val="0008242E"/>
    <w:rsid w:val="0008449B"/>
    <w:rsid w:val="00084995"/>
    <w:rsid w:val="00085F2C"/>
    <w:rsid w:val="00090DD3"/>
    <w:rsid w:val="000A1AFB"/>
    <w:rsid w:val="000D65C3"/>
    <w:rsid w:val="001012C2"/>
    <w:rsid w:val="0011138E"/>
    <w:rsid w:val="00121903"/>
    <w:rsid w:val="00131E78"/>
    <w:rsid w:val="00133D4E"/>
    <w:rsid w:val="001375F9"/>
    <w:rsid w:val="001378B6"/>
    <w:rsid w:val="0014015C"/>
    <w:rsid w:val="0016479C"/>
    <w:rsid w:val="00175B49"/>
    <w:rsid w:val="001858F9"/>
    <w:rsid w:val="001861BC"/>
    <w:rsid w:val="001B0069"/>
    <w:rsid w:val="001B2806"/>
    <w:rsid w:val="001B7862"/>
    <w:rsid w:val="001C35C4"/>
    <w:rsid w:val="001C69DC"/>
    <w:rsid w:val="001E4494"/>
    <w:rsid w:val="001E7E33"/>
    <w:rsid w:val="0022779A"/>
    <w:rsid w:val="00243096"/>
    <w:rsid w:val="00245AC4"/>
    <w:rsid w:val="00251FE0"/>
    <w:rsid w:val="0026568E"/>
    <w:rsid w:val="00271830"/>
    <w:rsid w:val="002732AE"/>
    <w:rsid w:val="002817C3"/>
    <w:rsid w:val="00291460"/>
    <w:rsid w:val="002955FD"/>
    <w:rsid w:val="00295F78"/>
    <w:rsid w:val="002B3E7A"/>
    <w:rsid w:val="002C69CE"/>
    <w:rsid w:val="002D0F71"/>
    <w:rsid w:val="002E1092"/>
    <w:rsid w:val="002F78F9"/>
    <w:rsid w:val="0030007C"/>
    <w:rsid w:val="0030700E"/>
    <w:rsid w:val="003136E0"/>
    <w:rsid w:val="0031395A"/>
    <w:rsid w:val="00314A9C"/>
    <w:rsid w:val="0033080D"/>
    <w:rsid w:val="003317E7"/>
    <w:rsid w:val="00344214"/>
    <w:rsid w:val="00361E5E"/>
    <w:rsid w:val="00364370"/>
    <w:rsid w:val="003A535F"/>
    <w:rsid w:val="003D04A7"/>
    <w:rsid w:val="003E552E"/>
    <w:rsid w:val="003F56EF"/>
    <w:rsid w:val="0040593A"/>
    <w:rsid w:val="00407DB7"/>
    <w:rsid w:val="004148EA"/>
    <w:rsid w:val="00434BEF"/>
    <w:rsid w:val="00436AF4"/>
    <w:rsid w:val="0044420E"/>
    <w:rsid w:val="00451CDC"/>
    <w:rsid w:val="004567C2"/>
    <w:rsid w:val="00463927"/>
    <w:rsid w:val="00467F93"/>
    <w:rsid w:val="0048757F"/>
    <w:rsid w:val="0049027C"/>
    <w:rsid w:val="00491DE2"/>
    <w:rsid w:val="00492C2E"/>
    <w:rsid w:val="00495767"/>
    <w:rsid w:val="004A6F82"/>
    <w:rsid w:val="004A7D44"/>
    <w:rsid w:val="004B6071"/>
    <w:rsid w:val="004C027C"/>
    <w:rsid w:val="004E1011"/>
    <w:rsid w:val="004E16BA"/>
    <w:rsid w:val="004E4359"/>
    <w:rsid w:val="004F347F"/>
    <w:rsid w:val="0050396C"/>
    <w:rsid w:val="005170E0"/>
    <w:rsid w:val="00523BE2"/>
    <w:rsid w:val="00550EA4"/>
    <w:rsid w:val="00562465"/>
    <w:rsid w:val="005666EC"/>
    <w:rsid w:val="0059202A"/>
    <w:rsid w:val="005A1C69"/>
    <w:rsid w:val="005C4F11"/>
    <w:rsid w:val="005C7FD9"/>
    <w:rsid w:val="005D2D94"/>
    <w:rsid w:val="0061601B"/>
    <w:rsid w:val="0061715C"/>
    <w:rsid w:val="0062291B"/>
    <w:rsid w:val="006240EF"/>
    <w:rsid w:val="006266DE"/>
    <w:rsid w:val="006321F1"/>
    <w:rsid w:val="00633BF0"/>
    <w:rsid w:val="00645FE6"/>
    <w:rsid w:val="0066316C"/>
    <w:rsid w:val="006660E7"/>
    <w:rsid w:val="0066764F"/>
    <w:rsid w:val="006B3C69"/>
    <w:rsid w:val="006C16DB"/>
    <w:rsid w:val="006C2E7E"/>
    <w:rsid w:val="006C54AC"/>
    <w:rsid w:val="006D68E1"/>
    <w:rsid w:val="006E25F7"/>
    <w:rsid w:val="006F061C"/>
    <w:rsid w:val="006F2727"/>
    <w:rsid w:val="00714E5D"/>
    <w:rsid w:val="007166AD"/>
    <w:rsid w:val="00736D68"/>
    <w:rsid w:val="00750056"/>
    <w:rsid w:val="00770046"/>
    <w:rsid w:val="00772FB2"/>
    <w:rsid w:val="00774883"/>
    <w:rsid w:val="00780A36"/>
    <w:rsid w:val="007842B3"/>
    <w:rsid w:val="007A0C58"/>
    <w:rsid w:val="007A1E25"/>
    <w:rsid w:val="007A2264"/>
    <w:rsid w:val="007A5AD6"/>
    <w:rsid w:val="007B2AE0"/>
    <w:rsid w:val="007D76A1"/>
    <w:rsid w:val="007E79F5"/>
    <w:rsid w:val="00800502"/>
    <w:rsid w:val="008036B9"/>
    <w:rsid w:val="00803721"/>
    <w:rsid w:val="008145A2"/>
    <w:rsid w:val="00820785"/>
    <w:rsid w:val="00827BF7"/>
    <w:rsid w:val="00843428"/>
    <w:rsid w:val="008436E6"/>
    <w:rsid w:val="00844C86"/>
    <w:rsid w:val="00857252"/>
    <w:rsid w:val="00896F8B"/>
    <w:rsid w:val="008A11AE"/>
    <w:rsid w:val="008A2577"/>
    <w:rsid w:val="008E31E1"/>
    <w:rsid w:val="008F7194"/>
    <w:rsid w:val="009022DF"/>
    <w:rsid w:val="00931834"/>
    <w:rsid w:val="00933786"/>
    <w:rsid w:val="00940197"/>
    <w:rsid w:val="00944981"/>
    <w:rsid w:val="00971F9C"/>
    <w:rsid w:val="00983862"/>
    <w:rsid w:val="00983C24"/>
    <w:rsid w:val="00983CD8"/>
    <w:rsid w:val="009C2881"/>
    <w:rsid w:val="009C6EDB"/>
    <w:rsid w:val="009F0673"/>
    <w:rsid w:val="009F5152"/>
    <w:rsid w:val="00A023C4"/>
    <w:rsid w:val="00A243A3"/>
    <w:rsid w:val="00A2666C"/>
    <w:rsid w:val="00A27DA3"/>
    <w:rsid w:val="00A303A1"/>
    <w:rsid w:val="00A35044"/>
    <w:rsid w:val="00A3547D"/>
    <w:rsid w:val="00A36BEB"/>
    <w:rsid w:val="00A57477"/>
    <w:rsid w:val="00A85F5C"/>
    <w:rsid w:val="00AC0F1C"/>
    <w:rsid w:val="00AD0F91"/>
    <w:rsid w:val="00AE6C4E"/>
    <w:rsid w:val="00AF6E55"/>
    <w:rsid w:val="00B1605C"/>
    <w:rsid w:val="00B34597"/>
    <w:rsid w:val="00B91FF4"/>
    <w:rsid w:val="00BC028E"/>
    <w:rsid w:val="00BC5887"/>
    <w:rsid w:val="00BD2FE4"/>
    <w:rsid w:val="00BD5017"/>
    <w:rsid w:val="00BF64CC"/>
    <w:rsid w:val="00C15583"/>
    <w:rsid w:val="00C178F0"/>
    <w:rsid w:val="00C20942"/>
    <w:rsid w:val="00C277DC"/>
    <w:rsid w:val="00C3246E"/>
    <w:rsid w:val="00C61E68"/>
    <w:rsid w:val="00C82914"/>
    <w:rsid w:val="00C8714C"/>
    <w:rsid w:val="00C94C1B"/>
    <w:rsid w:val="00C95200"/>
    <w:rsid w:val="00CC5DF5"/>
    <w:rsid w:val="00CE0F99"/>
    <w:rsid w:val="00D01DB6"/>
    <w:rsid w:val="00D04B6E"/>
    <w:rsid w:val="00D04C29"/>
    <w:rsid w:val="00D07507"/>
    <w:rsid w:val="00D20AD0"/>
    <w:rsid w:val="00D3307E"/>
    <w:rsid w:val="00D36F5A"/>
    <w:rsid w:val="00D37FE7"/>
    <w:rsid w:val="00D4151A"/>
    <w:rsid w:val="00D4330C"/>
    <w:rsid w:val="00D52E1D"/>
    <w:rsid w:val="00D71138"/>
    <w:rsid w:val="00D80FC5"/>
    <w:rsid w:val="00D8722E"/>
    <w:rsid w:val="00D965E4"/>
    <w:rsid w:val="00DB2E52"/>
    <w:rsid w:val="00DC1448"/>
    <w:rsid w:val="00DC7D3B"/>
    <w:rsid w:val="00DD1DDA"/>
    <w:rsid w:val="00E063F3"/>
    <w:rsid w:val="00E16B1D"/>
    <w:rsid w:val="00E2790F"/>
    <w:rsid w:val="00E34389"/>
    <w:rsid w:val="00E42FC5"/>
    <w:rsid w:val="00E455AA"/>
    <w:rsid w:val="00E5639B"/>
    <w:rsid w:val="00E642B9"/>
    <w:rsid w:val="00E642D4"/>
    <w:rsid w:val="00E76B45"/>
    <w:rsid w:val="00E85100"/>
    <w:rsid w:val="00EB01D0"/>
    <w:rsid w:val="00EB07A9"/>
    <w:rsid w:val="00EC1148"/>
    <w:rsid w:val="00EC2877"/>
    <w:rsid w:val="00EC494E"/>
    <w:rsid w:val="00EF41D1"/>
    <w:rsid w:val="00EF63A0"/>
    <w:rsid w:val="00F067AB"/>
    <w:rsid w:val="00F11660"/>
    <w:rsid w:val="00F13461"/>
    <w:rsid w:val="00F16846"/>
    <w:rsid w:val="00F2783D"/>
    <w:rsid w:val="00F407B2"/>
    <w:rsid w:val="00F81A40"/>
    <w:rsid w:val="00FA4E09"/>
    <w:rsid w:val="00FB24DD"/>
    <w:rsid w:val="00FB2BDC"/>
    <w:rsid w:val="00FC2A19"/>
    <w:rsid w:val="00FC30C9"/>
    <w:rsid w:val="00FF3365"/>
    <w:rsid w:val="00FF6AE4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6DE"/>
    <w:rPr>
      <w:sz w:val="24"/>
    </w:rPr>
  </w:style>
  <w:style w:type="paragraph" w:styleId="Cmsor1">
    <w:name w:val="heading 1"/>
    <w:basedOn w:val="Norml"/>
    <w:next w:val="Norml"/>
    <w:qFormat/>
    <w:rsid w:val="006266DE"/>
    <w:pPr>
      <w:keepNext/>
      <w:jc w:val="both"/>
      <w:outlineLvl w:val="0"/>
    </w:pPr>
    <w:rPr>
      <w:b/>
      <w:sz w:val="26"/>
    </w:rPr>
  </w:style>
  <w:style w:type="paragraph" w:styleId="Cmsor2">
    <w:name w:val="heading 2"/>
    <w:basedOn w:val="Norml"/>
    <w:next w:val="Norml"/>
    <w:qFormat/>
    <w:rsid w:val="006266DE"/>
    <w:pPr>
      <w:keepNext/>
      <w:ind w:firstLine="708"/>
      <w:jc w:val="both"/>
      <w:outlineLvl w:val="1"/>
    </w:pPr>
    <w:rPr>
      <w:b/>
    </w:rPr>
  </w:style>
  <w:style w:type="paragraph" w:styleId="Cmsor3">
    <w:name w:val="heading 3"/>
    <w:basedOn w:val="Norml"/>
    <w:next w:val="Norml"/>
    <w:qFormat/>
    <w:rsid w:val="006266DE"/>
    <w:pPr>
      <w:keepNext/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6266DE"/>
    <w:pPr>
      <w:keepNext/>
      <w:jc w:val="both"/>
      <w:outlineLvl w:val="3"/>
    </w:pPr>
    <w:rPr>
      <w:b/>
      <w:bCs/>
      <w:sz w:val="26"/>
    </w:rPr>
  </w:style>
  <w:style w:type="paragraph" w:styleId="Cmsor5">
    <w:name w:val="heading 5"/>
    <w:basedOn w:val="Norml"/>
    <w:next w:val="Norml"/>
    <w:qFormat/>
    <w:rsid w:val="006266DE"/>
    <w:pPr>
      <w:keepNext/>
      <w:outlineLvl w:val="4"/>
    </w:pPr>
    <w:rPr>
      <w:sz w:val="26"/>
      <w:u w:val="single"/>
    </w:rPr>
  </w:style>
  <w:style w:type="paragraph" w:styleId="Cmsor6">
    <w:name w:val="heading 6"/>
    <w:basedOn w:val="Norml"/>
    <w:next w:val="Norml"/>
    <w:qFormat/>
    <w:rsid w:val="006266DE"/>
    <w:pPr>
      <w:keepNext/>
      <w:ind w:left="708" w:firstLine="708"/>
      <w:jc w:val="both"/>
      <w:outlineLvl w:val="5"/>
    </w:pPr>
    <w:rPr>
      <w:sz w:val="26"/>
      <w:u w:val="single"/>
    </w:rPr>
  </w:style>
  <w:style w:type="paragraph" w:styleId="Cmsor7">
    <w:name w:val="heading 7"/>
    <w:basedOn w:val="Norml"/>
    <w:next w:val="Norml"/>
    <w:qFormat/>
    <w:rsid w:val="006266DE"/>
    <w:pPr>
      <w:keepNext/>
      <w:jc w:val="both"/>
      <w:outlineLvl w:val="6"/>
    </w:pPr>
    <w:rPr>
      <w:i/>
      <w:iCs/>
      <w:sz w:val="26"/>
    </w:rPr>
  </w:style>
  <w:style w:type="paragraph" w:styleId="Cmsor8">
    <w:name w:val="heading 8"/>
    <w:basedOn w:val="Norml"/>
    <w:next w:val="Norml"/>
    <w:qFormat/>
    <w:rsid w:val="006266DE"/>
    <w:pPr>
      <w:keepNext/>
      <w:ind w:left="4678" w:hanging="3827"/>
      <w:outlineLvl w:val="7"/>
    </w:pPr>
  </w:style>
  <w:style w:type="paragraph" w:styleId="Cmsor9">
    <w:name w:val="heading 9"/>
    <w:basedOn w:val="Norml"/>
    <w:next w:val="Norml"/>
    <w:qFormat/>
    <w:rsid w:val="006266DE"/>
    <w:pPr>
      <w:keepNext/>
      <w:tabs>
        <w:tab w:val="left" w:pos="851"/>
        <w:tab w:val="right" w:pos="6096"/>
      </w:tabs>
      <w:ind w:left="357"/>
      <w:outlineLvl w:val="8"/>
    </w:pPr>
    <w:rPr>
      <w:color w:val="FF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266DE"/>
    <w:pPr>
      <w:jc w:val="center"/>
    </w:pPr>
    <w:rPr>
      <w:b/>
      <w:sz w:val="26"/>
    </w:rPr>
  </w:style>
  <w:style w:type="paragraph" w:styleId="Szvegtrzs">
    <w:name w:val="Body Text"/>
    <w:basedOn w:val="Norml"/>
    <w:link w:val="SzvegtrzsChar"/>
    <w:semiHidden/>
    <w:rsid w:val="006266DE"/>
    <w:pPr>
      <w:jc w:val="both"/>
    </w:pPr>
    <w:rPr>
      <w:sz w:val="26"/>
    </w:rPr>
  </w:style>
  <w:style w:type="paragraph" w:styleId="lfej">
    <w:name w:val="header"/>
    <w:basedOn w:val="Norml"/>
    <w:semiHidden/>
    <w:rsid w:val="006266D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6266DE"/>
  </w:style>
  <w:style w:type="paragraph" w:styleId="Szvegtrzs2">
    <w:name w:val="Body Text 2"/>
    <w:basedOn w:val="Norml"/>
    <w:link w:val="Szvegtrzs2Char"/>
    <w:semiHidden/>
    <w:rsid w:val="006266DE"/>
    <w:pPr>
      <w:jc w:val="both"/>
    </w:pPr>
    <w:rPr>
      <w:sz w:val="26"/>
    </w:rPr>
  </w:style>
  <w:style w:type="paragraph" w:styleId="Szvegtrzs3">
    <w:name w:val="Body Text 3"/>
    <w:basedOn w:val="Norml"/>
    <w:semiHidden/>
    <w:rsid w:val="006266DE"/>
    <w:pPr>
      <w:jc w:val="both"/>
    </w:pPr>
  </w:style>
  <w:style w:type="paragraph" w:styleId="Szvegtrzsbehzssal3">
    <w:name w:val="Body Text Indent 3"/>
    <w:basedOn w:val="Norml"/>
    <w:semiHidden/>
    <w:rsid w:val="006266DE"/>
    <w:pPr>
      <w:ind w:left="851"/>
      <w:jc w:val="both"/>
    </w:pPr>
  </w:style>
  <w:style w:type="paragraph" w:styleId="Szvegtrzsbehzssal">
    <w:name w:val="Body Text Indent"/>
    <w:basedOn w:val="Norml"/>
    <w:semiHidden/>
    <w:rsid w:val="006266DE"/>
    <w:pPr>
      <w:ind w:left="1416"/>
      <w:jc w:val="both"/>
    </w:pPr>
    <w:rPr>
      <w:i/>
      <w:iCs/>
      <w:sz w:val="26"/>
    </w:rPr>
  </w:style>
  <w:style w:type="paragraph" w:styleId="Szvegtrzsbehzssal2">
    <w:name w:val="Body Text Indent 2"/>
    <w:basedOn w:val="Norml"/>
    <w:semiHidden/>
    <w:rsid w:val="006266DE"/>
    <w:pPr>
      <w:ind w:firstLine="708"/>
      <w:jc w:val="both"/>
    </w:pPr>
    <w:rPr>
      <w:b/>
      <w:bCs/>
      <w:sz w:val="26"/>
    </w:rPr>
  </w:style>
  <w:style w:type="paragraph" w:styleId="llb">
    <w:name w:val="footer"/>
    <w:basedOn w:val="Norml"/>
    <w:semiHidden/>
    <w:rsid w:val="006266DE"/>
    <w:pPr>
      <w:tabs>
        <w:tab w:val="center" w:pos="4536"/>
        <w:tab w:val="right" w:pos="9072"/>
      </w:tabs>
    </w:pPr>
    <w:rPr>
      <w:szCs w:val="24"/>
    </w:rPr>
  </w:style>
  <w:style w:type="paragraph" w:styleId="Listaszerbekezds">
    <w:name w:val="List Paragraph"/>
    <w:basedOn w:val="Norml"/>
    <w:uiPriority w:val="34"/>
    <w:qFormat/>
    <w:rsid w:val="00C277DC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semiHidden/>
    <w:rsid w:val="0033080D"/>
    <w:rPr>
      <w:sz w:val="26"/>
    </w:rPr>
  </w:style>
  <w:style w:type="table" w:styleId="Rcsostblzat">
    <w:name w:val="Table Grid"/>
    <w:basedOn w:val="Normltblzat"/>
    <w:uiPriority w:val="59"/>
    <w:rsid w:val="0097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2Char">
    <w:name w:val="Szövegtörzs 2 Char"/>
    <w:basedOn w:val="Bekezdsalapbettpusa"/>
    <w:link w:val="Szvegtrzs2"/>
    <w:semiHidden/>
    <w:rsid w:val="00E642D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2236-8AF4-4B97-81AF-32E096E5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1619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Tapolca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BALAVÍZ Kft.</dc:creator>
  <cp:lastModifiedBy>User</cp:lastModifiedBy>
  <cp:revision>8</cp:revision>
  <cp:lastPrinted>2015-04-29T13:30:00Z</cp:lastPrinted>
  <dcterms:created xsi:type="dcterms:W3CDTF">2018-04-23T13:09:00Z</dcterms:created>
  <dcterms:modified xsi:type="dcterms:W3CDTF">2018-04-24T07:40:00Z</dcterms:modified>
</cp:coreProperties>
</file>