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8" w:rsidRDefault="00063778" w:rsidP="004271F1">
      <w:pPr>
        <w:jc w:val="center"/>
        <w:rPr>
          <w:b/>
        </w:rPr>
      </w:pPr>
      <w:r w:rsidRPr="004271F1">
        <w:rPr>
          <w:b/>
        </w:rPr>
        <w:t>Előterjesztés</w:t>
      </w:r>
    </w:p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 a </w:t>
      </w:r>
      <w:proofErr w:type="spellStart"/>
      <w:r w:rsidRPr="004271F1">
        <w:rPr>
          <w:b/>
        </w:rPr>
        <w:t>Bala</w:t>
      </w:r>
      <w:r w:rsidR="009C64B8">
        <w:rPr>
          <w:b/>
        </w:rPr>
        <w:t>ton-Nagybereki</w:t>
      </w:r>
      <w:proofErr w:type="spellEnd"/>
      <w:r w:rsidR="009C64B8">
        <w:rPr>
          <w:b/>
        </w:rPr>
        <w:t xml:space="preserve"> Vízitársulat 2018.05.25</w:t>
      </w:r>
      <w:r w:rsidRPr="004271F1">
        <w:rPr>
          <w:b/>
        </w:rPr>
        <w:t>.-i Küldöttgyűlésére</w:t>
      </w:r>
    </w:p>
    <w:p w:rsidR="009C64B8" w:rsidRDefault="00063778">
      <w:pPr>
        <w:rPr>
          <w:b/>
        </w:rPr>
      </w:pPr>
      <w:r w:rsidRPr="004271F1">
        <w:rPr>
          <w:b/>
        </w:rPr>
        <w:t>Tárgy:</w:t>
      </w:r>
    </w:p>
    <w:p w:rsidR="00EB03ED" w:rsidRDefault="00063778">
      <w:r>
        <w:t xml:space="preserve"> </w:t>
      </w:r>
      <w:r w:rsidR="00EB03ED">
        <w:t>Elkülönítetten kezelt vagyon</w:t>
      </w:r>
      <w:r w:rsidR="009C64B8">
        <w:t xml:space="preserve"> nyilvántartása.</w:t>
      </w:r>
      <w:bookmarkStart w:id="0" w:name="_GoBack"/>
      <w:bookmarkEnd w:id="0"/>
    </w:p>
    <w:p w:rsidR="00063778" w:rsidRDefault="00EB03ED">
      <w:pPr>
        <w:rPr>
          <w:b/>
        </w:rPr>
      </w:pPr>
      <w:r>
        <w:t>T</w:t>
      </w:r>
      <w:r w:rsidR="00063778" w:rsidRPr="004271F1">
        <w:rPr>
          <w:b/>
        </w:rPr>
        <w:t>isztelt Küldöttgyűlés!</w:t>
      </w:r>
    </w:p>
    <w:p w:rsidR="00CB31C3" w:rsidRDefault="00EB03ED">
      <w:r w:rsidRPr="00EB03ED">
        <w:t xml:space="preserve">A </w:t>
      </w:r>
      <w:proofErr w:type="spellStart"/>
      <w:r w:rsidRPr="00EB03ED">
        <w:t>vízitársulatok</w:t>
      </w:r>
      <w:proofErr w:type="spellEnd"/>
      <w:r w:rsidRPr="00EB03ED">
        <w:t xml:space="preserve"> működéséről szóló 2009 évi CXLIV tv </w:t>
      </w:r>
      <w:r>
        <w:t>42.§(4) bekez</w:t>
      </w:r>
      <w:r w:rsidR="00CB31C3">
        <w:t xml:space="preserve">dése a Küldöttgyűlés jóváhagyását  írja elő </w:t>
      </w:r>
      <w:r>
        <w:t>az elkül</w:t>
      </w:r>
      <w:r w:rsidR="00CB31C3">
        <w:t xml:space="preserve">önített vagyon   évente aktualizált,  és  tételes </w:t>
      </w:r>
      <w:proofErr w:type="spellStart"/>
      <w:r w:rsidR="00CB31C3">
        <w:t>nyilvántartásához.Az</w:t>
      </w:r>
      <w:proofErr w:type="spellEnd"/>
      <w:r w:rsidR="00CB31C3">
        <w:t xml:space="preserve"> elkülönített vagyon jogi kategóriáját a hivatkozott tv 1.§.4. pontja egyértelműen definiálja.</w:t>
      </w:r>
    </w:p>
    <w:p w:rsidR="009C64B8" w:rsidRDefault="00CB31C3" w:rsidP="009C64B8">
      <w:r>
        <w:t xml:space="preserve">Ennek kapcsán Küldöttgyűlésünk a </w:t>
      </w:r>
      <w:r w:rsidR="00981A27">
        <w:t xml:space="preserve">2016 évi ülésén ezen </w:t>
      </w:r>
      <w:r>
        <w:t>kategória hatálya alá eső vagyon elemeket</w:t>
      </w:r>
      <w:r w:rsidR="009C64B8">
        <w:t xml:space="preserve"> részletesen megvizsgálta, és a </w:t>
      </w:r>
      <w:r w:rsidR="009C64B8">
        <w:rPr>
          <w:rFonts w:ascii="Times New Roman" w:hAnsi="Times New Roman"/>
          <w:b/>
          <w:szCs w:val="24"/>
        </w:rPr>
        <w:t xml:space="preserve">7/2016.(05.06.) </w:t>
      </w:r>
      <w:proofErr w:type="spellStart"/>
      <w:r w:rsidR="009C64B8">
        <w:rPr>
          <w:rFonts w:ascii="Times New Roman" w:hAnsi="Times New Roman"/>
          <w:b/>
          <w:szCs w:val="24"/>
        </w:rPr>
        <w:t>KGY.sz</w:t>
      </w:r>
      <w:proofErr w:type="spellEnd"/>
      <w:r w:rsidR="009C64B8">
        <w:rPr>
          <w:rFonts w:ascii="Times New Roman" w:hAnsi="Times New Roman"/>
          <w:b/>
          <w:szCs w:val="24"/>
        </w:rPr>
        <w:t xml:space="preserve">. </w:t>
      </w:r>
      <w:r w:rsidR="009C64B8" w:rsidRPr="009C64B8">
        <w:rPr>
          <w:rFonts w:ascii="Times New Roman" w:hAnsi="Times New Roman"/>
          <w:szCs w:val="24"/>
        </w:rPr>
        <w:t>határozat</w:t>
      </w:r>
      <w:r w:rsidR="009C64B8">
        <w:rPr>
          <w:rFonts w:ascii="Times New Roman" w:hAnsi="Times New Roman"/>
          <w:szCs w:val="24"/>
        </w:rPr>
        <w:t>ot</w:t>
      </w:r>
      <w:r w:rsidR="009C64B8" w:rsidRPr="009C64B8">
        <w:rPr>
          <w:rFonts w:ascii="Times New Roman" w:hAnsi="Times New Roman"/>
          <w:szCs w:val="24"/>
        </w:rPr>
        <w:t xml:space="preserve"> </w:t>
      </w:r>
      <w:r w:rsidR="009C64B8">
        <w:t xml:space="preserve"> hozta.</w:t>
      </w:r>
    </w:p>
    <w:p w:rsidR="00CB31C3" w:rsidRDefault="009C64B8" w:rsidP="009C64B8">
      <w:r>
        <w:t xml:space="preserve"> Eszerint:</w:t>
      </w:r>
    </w:p>
    <w:p w:rsidR="00706588" w:rsidRPr="00A3210D" w:rsidRDefault="00706588" w:rsidP="00706588">
      <w:pPr>
        <w:ind w:left="142"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Küldöttgyűlés </w:t>
      </w:r>
      <w:r>
        <w:rPr>
          <w:rFonts w:ascii="Times New Roman" w:hAnsi="Times New Roman"/>
          <w:b/>
          <w:i/>
        </w:rPr>
        <w:t xml:space="preserve">a  </w:t>
      </w:r>
      <w:r w:rsidRPr="00A3210D">
        <w:rPr>
          <w:rFonts w:ascii="Times New Roman" w:hAnsi="Times New Roman"/>
          <w:b/>
          <w:i/>
        </w:rPr>
        <w:t xml:space="preserve">az előterjesztéshez </w:t>
      </w:r>
      <w:r w:rsidR="008C1F33">
        <w:rPr>
          <w:rFonts w:ascii="Times New Roman" w:hAnsi="Times New Roman"/>
          <w:b/>
          <w:i/>
        </w:rPr>
        <w:t>csatolt táblázat alapján 715 096</w:t>
      </w:r>
      <w:r w:rsidRPr="00A3210D">
        <w:rPr>
          <w:rFonts w:ascii="Times New Roman" w:hAnsi="Times New Roman"/>
          <w:b/>
          <w:i/>
        </w:rPr>
        <w:t xml:space="preserve"> </w:t>
      </w:r>
      <w:proofErr w:type="spellStart"/>
      <w:r w:rsidRPr="00A3210D">
        <w:rPr>
          <w:rFonts w:ascii="Times New Roman" w:hAnsi="Times New Roman"/>
          <w:b/>
          <w:i/>
        </w:rPr>
        <w:t>eFt</w:t>
      </w:r>
      <w:proofErr w:type="spellEnd"/>
      <w:r w:rsidRPr="00A3210D">
        <w:rPr>
          <w:rFonts w:ascii="Times New Roman" w:hAnsi="Times New Roman"/>
          <w:b/>
          <w:i/>
        </w:rPr>
        <w:t xml:space="preserve"> </w:t>
      </w:r>
      <w:proofErr w:type="spellStart"/>
      <w:r w:rsidRPr="00A3210D">
        <w:rPr>
          <w:rFonts w:ascii="Times New Roman" w:hAnsi="Times New Roman"/>
          <w:b/>
          <w:i/>
        </w:rPr>
        <w:t>össz</w:t>
      </w:r>
      <w:proofErr w:type="spellEnd"/>
      <w:r w:rsidRPr="00A3210D">
        <w:rPr>
          <w:rFonts w:ascii="Times New Roman" w:hAnsi="Times New Roman"/>
          <w:b/>
          <w:i/>
        </w:rPr>
        <w:t xml:space="preserve"> értékben elfogadja a 426 tételből álló társulati művek elkülönítetten kezelt értékét a következő megkötésekkel: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706588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a Hubertus </w:t>
      </w:r>
      <w:proofErr w:type="spellStart"/>
      <w:r w:rsidRPr="00A3210D">
        <w:rPr>
          <w:rFonts w:ascii="Times New Roman" w:hAnsi="Times New Roman"/>
          <w:b/>
          <w:i/>
        </w:rPr>
        <w:t>Bt.-től</w:t>
      </w:r>
      <w:proofErr w:type="spellEnd"/>
      <w:r w:rsidRPr="00A3210D">
        <w:rPr>
          <w:rFonts w:ascii="Times New Roman" w:hAnsi="Times New Roman"/>
          <w:b/>
          <w:i/>
        </w:rPr>
        <w:t xml:space="preserve"> üzemeltetésre átvett vízi létesítmények bekerülés kori nettó aktivált értékét tartalmazza.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706588" w:rsidRPr="00A3210D" w:rsidRDefault="00706588" w:rsidP="009C64B8">
      <w:pPr>
        <w:pStyle w:val="Listaszerbekezds"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.</w:t>
      </w:r>
    </w:p>
    <w:p w:rsidR="00CB31C3" w:rsidRDefault="00706588">
      <w:r>
        <w:t>A művek jogállása és a velük kapcsolatos helyzet az</w:t>
      </w:r>
      <w:r w:rsidR="009C64B8">
        <w:t xml:space="preserve"> elmúlt  év során nem változott, ezért a Küldöttgyűlés a  </w:t>
      </w:r>
      <w:r w:rsidR="009C64B8">
        <w:rPr>
          <w:rFonts w:ascii="Times New Roman" w:hAnsi="Times New Roman"/>
          <w:b/>
          <w:szCs w:val="24"/>
        </w:rPr>
        <w:t xml:space="preserve">8/2017.(05.19.) sz. </w:t>
      </w:r>
      <w:r w:rsidR="009C64B8">
        <w:t xml:space="preserve"> határozatával a 2017 évre vonatkozóan gyakorlatilag azt megerősítette.</w:t>
      </w:r>
    </w:p>
    <w:p w:rsidR="009C64B8" w:rsidRDefault="009C64B8">
      <w:r>
        <w:t>Azóta változatlan a jogszabályi helyzet, és az állami tulajdonú művek érték megállapításában jottányit nem jutottunk előre. Így továbbra is mérlegen kívüli tételként tartjuk nyilván a kezelt társulati művek értékét, amit a 2016-ban rendelkezésre álló adatok alapján határoztunk meg.</w:t>
      </w:r>
    </w:p>
    <w:p w:rsidR="00706588" w:rsidRDefault="00706588">
      <w:r>
        <w:t xml:space="preserve">Ezért javaslom a Tisztelt Küldöttgyűlésnek, hogy a jogszabályi előírásnak eleget téve változatlan formában hagyja jóvá az elkülönítetten kezelt vagyonnal kapcsolatos </w:t>
      </w:r>
      <w:r w:rsidR="00FB6672">
        <w:t>előző évi döntését, amivel az aktualizálási kötelezettségünknek eleget teszünk.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753CD5" w:rsidRPr="00753CD5" w:rsidRDefault="00753CD5" w:rsidP="009C64B8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 xml:space="preserve">A Küldöttgyűlés a 2016 évi Küldöttgyűlésen megtárgyalt </w:t>
      </w:r>
      <w:r w:rsidR="009C64B8">
        <w:rPr>
          <w:rFonts w:ascii="Times New Roman" w:hAnsi="Times New Roman"/>
          <w:b/>
          <w:i/>
        </w:rPr>
        <w:t xml:space="preserve">, majd 2017 évi Küldöttgyűlésen megerősített </w:t>
      </w:r>
      <w:r w:rsidRPr="00753CD5">
        <w:rPr>
          <w:rFonts w:ascii="Times New Roman" w:hAnsi="Times New Roman"/>
          <w:b/>
          <w:i/>
        </w:rPr>
        <w:t xml:space="preserve"> előterjesztéshez csatolt táblázat alapján </w:t>
      </w:r>
      <w:r w:rsidR="009C64B8">
        <w:rPr>
          <w:rFonts w:ascii="Times New Roman" w:hAnsi="Times New Roman"/>
          <w:b/>
          <w:i/>
        </w:rPr>
        <w:t xml:space="preserve">változatlan </w:t>
      </w:r>
      <w:r w:rsidRPr="00753CD5">
        <w:rPr>
          <w:rFonts w:ascii="Times New Roman" w:hAnsi="Times New Roman"/>
          <w:b/>
          <w:i/>
        </w:rPr>
        <w:t xml:space="preserve">715 098 </w:t>
      </w:r>
      <w:proofErr w:type="spellStart"/>
      <w:r w:rsidRPr="00753CD5">
        <w:rPr>
          <w:rFonts w:ascii="Times New Roman" w:hAnsi="Times New Roman"/>
          <w:b/>
          <w:i/>
        </w:rPr>
        <w:t>eFt</w:t>
      </w:r>
      <w:proofErr w:type="spellEnd"/>
      <w:r w:rsidRPr="00753CD5">
        <w:rPr>
          <w:rFonts w:ascii="Times New Roman" w:hAnsi="Times New Roman"/>
          <w:b/>
          <w:i/>
        </w:rPr>
        <w:t xml:space="preserve"> </w:t>
      </w:r>
      <w:proofErr w:type="spellStart"/>
      <w:r w:rsidRPr="00753CD5">
        <w:rPr>
          <w:rFonts w:ascii="Times New Roman" w:hAnsi="Times New Roman"/>
          <w:b/>
          <w:i/>
        </w:rPr>
        <w:t>össz</w:t>
      </w:r>
      <w:proofErr w:type="spellEnd"/>
      <w:r w:rsidRPr="00753CD5">
        <w:rPr>
          <w:rFonts w:ascii="Times New Roman" w:hAnsi="Times New Roman"/>
          <w:b/>
          <w:i/>
        </w:rPr>
        <w:t xml:space="preserve"> értékben</w:t>
      </w:r>
      <w:r w:rsidR="009C64B8">
        <w:rPr>
          <w:rFonts w:ascii="Times New Roman" w:hAnsi="Times New Roman"/>
          <w:b/>
          <w:i/>
        </w:rPr>
        <w:t xml:space="preserve"> </w:t>
      </w:r>
      <w:r w:rsidRPr="00753CD5">
        <w:rPr>
          <w:rFonts w:ascii="Times New Roman" w:hAnsi="Times New Roman"/>
          <w:b/>
          <w:i/>
        </w:rPr>
        <w:t>erősíti</w:t>
      </w:r>
      <w:r w:rsidR="009C64B8">
        <w:rPr>
          <w:rFonts w:ascii="Times New Roman" w:hAnsi="Times New Roman"/>
          <w:b/>
          <w:i/>
        </w:rPr>
        <w:t xml:space="preserve"> meg</w:t>
      </w:r>
      <w:r w:rsidRPr="00753CD5">
        <w:rPr>
          <w:rFonts w:ascii="Times New Roman" w:hAnsi="Times New Roman"/>
          <w:b/>
          <w:i/>
        </w:rPr>
        <w:t xml:space="preserve"> a 426 tételből álló társulati művek el</w:t>
      </w:r>
      <w:r w:rsidR="009C64B8">
        <w:rPr>
          <w:rFonts w:ascii="Times New Roman" w:hAnsi="Times New Roman"/>
          <w:b/>
          <w:i/>
        </w:rPr>
        <w:t>különítetten kezelt értékét 2018</w:t>
      </w:r>
      <w:r w:rsidRPr="00753CD5">
        <w:rPr>
          <w:rFonts w:ascii="Times New Roman" w:hAnsi="Times New Roman"/>
          <w:b/>
          <w:i/>
        </w:rPr>
        <w:t xml:space="preserve"> évre aktualizálva változatlan  megkötésekkel:</w:t>
      </w:r>
    </w:p>
    <w:p w:rsidR="00753CD5" w:rsidRPr="00A3210D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a Hubertus </w:t>
      </w:r>
      <w:proofErr w:type="spellStart"/>
      <w:r w:rsidRPr="00A3210D">
        <w:rPr>
          <w:rFonts w:ascii="Times New Roman" w:hAnsi="Times New Roman"/>
          <w:b/>
          <w:i/>
        </w:rPr>
        <w:t>Bt.-től</w:t>
      </w:r>
      <w:proofErr w:type="spellEnd"/>
      <w:r w:rsidRPr="00A3210D">
        <w:rPr>
          <w:rFonts w:ascii="Times New Roman" w:hAnsi="Times New Roman"/>
          <w:b/>
          <w:i/>
        </w:rPr>
        <w:t xml:space="preserve"> üzemeltetésre átvett vízi létesítmények bekerülés kori nettó aktivált értékét tartalmazza.</w:t>
      </w:r>
    </w:p>
    <w:p w:rsidR="00753CD5" w:rsidRDefault="00753CD5" w:rsidP="00753CD5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Default="009C64B8" w:rsidP="003F688C">
      <w:pPr>
        <w:ind w:left="360"/>
      </w:pPr>
      <w:r>
        <w:t>Kelt: Kéthely Sári pusztán, 2018</w:t>
      </w:r>
      <w:r w:rsidR="004271F1">
        <w:t xml:space="preserve">.05.10.     </w:t>
      </w:r>
    </w:p>
    <w:p w:rsidR="009C64B8" w:rsidRDefault="009C64B8" w:rsidP="003F688C">
      <w:pPr>
        <w:ind w:left="360"/>
      </w:pPr>
    </w:p>
    <w:p w:rsidR="009C64B8" w:rsidRDefault="009C64B8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                    Csató András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6"/>
    <w:rsid w:val="00041967"/>
    <w:rsid w:val="00063778"/>
    <w:rsid w:val="00162C45"/>
    <w:rsid w:val="00317796"/>
    <w:rsid w:val="003F688C"/>
    <w:rsid w:val="004271F1"/>
    <w:rsid w:val="00487624"/>
    <w:rsid w:val="004D1022"/>
    <w:rsid w:val="00706588"/>
    <w:rsid w:val="00753CD5"/>
    <w:rsid w:val="00766853"/>
    <w:rsid w:val="008C1F33"/>
    <w:rsid w:val="008D3106"/>
    <w:rsid w:val="00981A27"/>
    <w:rsid w:val="009C64B8"/>
    <w:rsid w:val="009E0F45"/>
    <w:rsid w:val="00A333A0"/>
    <w:rsid w:val="00C84086"/>
    <w:rsid w:val="00CB31C3"/>
    <w:rsid w:val="00EB03ED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6C8B-C25D-4CC4-AF1F-A722875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2017-05-04T08:12:00Z</cp:lastPrinted>
  <dcterms:created xsi:type="dcterms:W3CDTF">2018-05-14T14:16:00Z</dcterms:created>
  <dcterms:modified xsi:type="dcterms:W3CDTF">2018-05-16T12:09:00Z</dcterms:modified>
</cp:coreProperties>
</file>