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3E" w:rsidRDefault="000D083E" w:rsidP="00C7560E">
      <w:pPr>
        <w:jc w:val="center"/>
        <w:rPr>
          <w:b/>
          <w:sz w:val="26"/>
          <w:szCs w:val="26"/>
        </w:rPr>
      </w:pPr>
    </w:p>
    <w:p w:rsidR="00D7666C" w:rsidRPr="000D083E" w:rsidRDefault="00D7666C" w:rsidP="00C7560E">
      <w:pPr>
        <w:jc w:val="center"/>
        <w:rPr>
          <w:b/>
          <w:sz w:val="28"/>
          <w:szCs w:val="28"/>
        </w:rPr>
      </w:pPr>
      <w:r w:rsidRPr="000D083E">
        <w:rPr>
          <w:b/>
          <w:sz w:val="28"/>
          <w:szCs w:val="28"/>
        </w:rPr>
        <w:t>E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l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ő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t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e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r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j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e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s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z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t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é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s</w:t>
      </w:r>
    </w:p>
    <w:p w:rsidR="000D083E" w:rsidRDefault="000D083E" w:rsidP="00C7560E">
      <w:pPr>
        <w:jc w:val="center"/>
        <w:rPr>
          <w:b/>
          <w:sz w:val="26"/>
          <w:szCs w:val="26"/>
        </w:rPr>
      </w:pPr>
    </w:p>
    <w:p w:rsidR="000D083E" w:rsidRPr="00C7560E" w:rsidRDefault="000D083E" w:rsidP="00C7560E">
      <w:pPr>
        <w:jc w:val="center"/>
        <w:rPr>
          <w:b/>
          <w:sz w:val="26"/>
          <w:szCs w:val="26"/>
        </w:rPr>
      </w:pPr>
    </w:p>
    <w:p w:rsidR="00C7560E" w:rsidRPr="00C7560E" w:rsidRDefault="00D7666C" w:rsidP="00C7560E">
      <w:pPr>
        <w:jc w:val="center"/>
        <w:rPr>
          <w:b/>
          <w:sz w:val="26"/>
          <w:szCs w:val="26"/>
        </w:rPr>
      </w:pPr>
      <w:r w:rsidRPr="00C7560E">
        <w:rPr>
          <w:b/>
          <w:sz w:val="26"/>
          <w:szCs w:val="26"/>
        </w:rPr>
        <w:t>A Bal</w:t>
      </w:r>
      <w:r w:rsidR="00576593">
        <w:rPr>
          <w:b/>
          <w:sz w:val="26"/>
          <w:szCs w:val="26"/>
        </w:rPr>
        <w:t>aton-nagyberek Vizitársulat 2020.04.24</w:t>
      </w:r>
      <w:r w:rsidR="00D06C3A">
        <w:rPr>
          <w:b/>
          <w:sz w:val="26"/>
          <w:szCs w:val="26"/>
        </w:rPr>
        <w:t>.</w:t>
      </w:r>
      <w:r w:rsidRPr="00C7560E">
        <w:rPr>
          <w:b/>
          <w:sz w:val="26"/>
          <w:szCs w:val="26"/>
        </w:rPr>
        <w:t>- i</w:t>
      </w:r>
    </w:p>
    <w:p w:rsidR="00D7666C" w:rsidRPr="00C7560E" w:rsidRDefault="00D06C3A" w:rsidP="00C7560E">
      <w:pPr>
        <w:jc w:val="center"/>
        <w:rPr>
          <w:b/>
          <w:sz w:val="26"/>
          <w:szCs w:val="26"/>
        </w:rPr>
      </w:pPr>
      <w:r w:rsidRPr="00C7560E">
        <w:rPr>
          <w:b/>
          <w:sz w:val="26"/>
          <w:szCs w:val="26"/>
        </w:rPr>
        <w:t>Küldött</w:t>
      </w:r>
      <w:r w:rsidR="00D7666C" w:rsidRPr="00C7560E">
        <w:rPr>
          <w:b/>
          <w:sz w:val="26"/>
          <w:szCs w:val="26"/>
        </w:rPr>
        <w:t xml:space="preserve"> gyűlésére</w:t>
      </w:r>
      <w:r w:rsidR="000D083E">
        <w:rPr>
          <w:b/>
          <w:sz w:val="26"/>
          <w:szCs w:val="26"/>
        </w:rPr>
        <w:t>.</w:t>
      </w:r>
    </w:p>
    <w:p w:rsidR="00D7666C" w:rsidRDefault="00D7666C"/>
    <w:p w:rsidR="00F95385" w:rsidRDefault="00D7666C">
      <w:pPr>
        <w:rPr>
          <w:b/>
        </w:rPr>
      </w:pPr>
      <w:r w:rsidRPr="00D030A2">
        <w:rPr>
          <w:b/>
        </w:rPr>
        <w:t>Tárgy:</w:t>
      </w:r>
      <w:r w:rsidR="00E54165">
        <w:rPr>
          <w:b/>
        </w:rPr>
        <w:t xml:space="preserve"> </w:t>
      </w:r>
    </w:p>
    <w:p w:rsidR="00F95385" w:rsidRDefault="00F95385">
      <w:pPr>
        <w:rPr>
          <w:b/>
        </w:rPr>
      </w:pPr>
    </w:p>
    <w:p w:rsidR="00D7666C" w:rsidRPr="00D030A2" w:rsidRDefault="00F35589">
      <w:pPr>
        <w:rPr>
          <w:b/>
        </w:rPr>
      </w:pPr>
      <w:r>
        <w:rPr>
          <w:b/>
        </w:rPr>
        <w:t>Víztársulat</w:t>
      </w:r>
      <w:r w:rsidR="000D083E">
        <w:rPr>
          <w:b/>
        </w:rPr>
        <w:t xml:space="preserve"> </w:t>
      </w:r>
      <w:r w:rsidR="00576593">
        <w:rPr>
          <w:b/>
        </w:rPr>
        <w:t>2020</w:t>
      </w:r>
      <w:r w:rsidR="00400A8E">
        <w:rPr>
          <w:b/>
        </w:rPr>
        <w:t xml:space="preserve"> </w:t>
      </w:r>
      <w:r>
        <w:rPr>
          <w:b/>
        </w:rPr>
        <w:t xml:space="preserve"> évi feladataina</w:t>
      </w:r>
      <w:r w:rsidR="009823F5" w:rsidRPr="00D030A2">
        <w:rPr>
          <w:b/>
        </w:rPr>
        <w:t>k meghatározása</w:t>
      </w:r>
      <w:r w:rsidR="000D083E">
        <w:rPr>
          <w:b/>
        </w:rPr>
        <w:t>.</w:t>
      </w:r>
    </w:p>
    <w:p w:rsidR="00D7666C" w:rsidRDefault="00D7666C"/>
    <w:p w:rsidR="00D7666C" w:rsidRDefault="00D7666C"/>
    <w:p w:rsidR="00D7666C" w:rsidRPr="00E1287B" w:rsidRDefault="00D7666C">
      <w:pPr>
        <w:rPr>
          <w:b/>
        </w:rPr>
      </w:pPr>
      <w:r w:rsidRPr="00E1287B">
        <w:rPr>
          <w:b/>
        </w:rPr>
        <w:t>Tisztelt Küldöttgyűlés!</w:t>
      </w:r>
    </w:p>
    <w:p w:rsidR="00D7666C" w:rsidRDefault="00D7666C"/>
    <w:p w:rsidR="00D7666C" w:rsidRDefault="009823F5">
      <w:r>
        <w:t>Kö</w:t>
      </w:r>
      <w:r w:rsidR="00B653C8">
        <w:t xml:space="preserve">zfeladataink ellátásának a formája </w:t>
      </w:r>
      <w:r w:rsidR="00576593">
        <w:t xml:space="preserve"> 2020</w:t>
      </w:r>
      <w:r w:rsidR="002B4E4A">
        <w:t xml:space="preserve"> </w:t>
      </w:r>
      <w:r>
        <w:t xml:space="preserve">évben </w:t>
      </w:r>
      <w:r w:rsidR="0085695D">
        <w:t xml:space="preserve">is a </w:t>
      </w:r>
      <w:r>
        <w:t xml:space="preserve">változatlanul </w:t>
      </w:r>
      <w:r w:rsidR="00B653C8">
        <w:t xml:space="preserve">vállalkozási szerződés keretében </w:t>
      </w:r>
      <w:r>
        <w:t xml:space="preserve">a 223 km csatorna hálózatunk </w:t>
      </w:r>
      <w:r w:rsidR="00E54165">
        <w:t xml:space="preserve">és műtárgyainak </w:t>
      </w:r>
      <w:r>
        <w:t xml:space="preserve"> fenntartási munkáinak </w:t>
      </w:r>
      <w:r w:rsidR="00400A8E">
        <w:t>el</w:t>
      </w:r>
      <w:r>
        <w:t>végzése, és a belvíz átemelés foly</w:t>
      </w:r>
      <w:r w:rsidR="00B653C8">
        <w:t>amatos biztosítása szintén vál</w:t>
      </w:r>
      <w:r w:rsidR="002B4E4A">
        <w:t>lalkozási tevékenység keretében történik.</w:t>
      </w:r>
    </w:p>
    <w:p w:rsidR="00F95385" w:rsidRDefault="00F95385"/>
    <w:p w:rsidR="00B653C8" w:rsidRDefault="00B653C8"/>
    <w:p w:rsidR="007502BF" w:rsidRDefault="00400A8E">
      <w:r>
        <w:t>V</w:t>
      </w:r>
      <w:r w:rsidR="00F35589">
        <w:t xml:space="preserve">áltozatlanul </w:t>
      </w:r>
      <w:r w:rsidR="007502BF">
        <w:t xml:space="preserve"> találkozik a társulatunk Alapszabály</w:t>
      </w:r>
      <w:r w:rsidR="00736105">
        <w:t>á</w:t>
      </w:r>
      <w:r w:rsidR="007502BF">
        <w:t xml:space="preserve">ban </w:t>
      </w:r>
      <w:r>
        <w:t>és vízjogi üzemelési engedélyé</w:t>
      </w:r>
      <w:r w:rsidR="006E63F1">
        <w:t xml:space="preserve">ben </w:t>
      </w:r>
      <w:r w:rsidR="00571FA9">
        <w:t xml:space="preserve">egyaránt </w:t>
      </w:r>
      <w:r w:rsidR="007502BF">
        <w:t xml:space="preserve">rögzített közfeladat ellátási kötelezettsége, </w:t>
      </w:r>
      <w:r w:rsidR="006E63F1">
        <w:t xml:space="preserve">- </w:t>
      </w:r>
      <w:r w:rsidR="007502BF">
        <w:t>valamint legnagyobb tagunk, a Hubertus Agráripari Bt gazdálkodási érdeke és szerződéses kötelezettsége.</w:t>
      </w:r>
    </w:p>
    <w:p w:rsidR="00170DC0" w:rsidRDefault="00170DC0"/>
    <w:p w:rsidR="00216215" w:rsidRDefault="00216215">
      <w:r>
        <w:t xml:space="preserve">Emiatt úgy a csatorna fenntartási tevékenységünket, mint a belvíz átemelési tevékenységünket </w:t>
      </w:r>
      <w:r w:rsidR="002B4E4A">
        <w:t xml:space="preserve"> a Hubertus Bt.-vel kötött </w:t>
      </w:r>
      <w:r>
        <w:t xml:space="preserve">vállalkozási </w:t>
      </w:r>
      <w:r w:rsidR="002B4E4A">
        <w:t>szerződés keretében</w:t>
      </w:r>
      <w:r>
        <w:t xml:space="preserve"> végezzük</w:t>
      </w:r>
      <w:r w:rsidR="00576593">
        <w:t xml:space="preserve"> 2020</w:t>
      </w:r>
      <w:r w:rsidR="006E63F1">
        <w:t>évben is</w:t>
      </w:r>
      <w:r>
        <w:t>.</w:t>
      </w:r>
    </w:p>
    <w:p w:rsidR="003C4B68" w:rsidRDefault="003C4B68"/>
    <w:p w:rsidR="00121F03" w:rsidRDefault="00121F03"/>
    <w:p w:rsidR="00121F03" w:rsidRDefault="00121F03"/>
    <w:p w:rsidR="00216215" w:rsidRDefault="00216215" w:rsidP="00216215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216215">
        <w:rPr>
          <w:b/>
          <w:sz w:val="28"/>
          <w:szCs w:val="28"/>
          <w:u w:val="single"/>
        </w:rPr>
        <w:t>Csatorna fenntartás.</w:t>
      </w:r>
    </w:p>
    <w:p w:rsidR="00216215" w:rsidRDefault="00216215" w:rsidP="00216215">
      <w:pPr>
        <w:ind w:left="1080"/>
      </w:pPr>
    </w:p>
    <w:p w:rsidR="008A6E50" w:rsidRDefault="00F35589">
      <w:r>
        <w:t>A</w:t>
      </w:r>
      <w:r w:rsidR="00576593">
        <w:t xml:space="preserve"> 2020</w:t>
      </w:r>
      <w:r w:rsidR="008A6E50">
        <w:t xml:space="preserve"> évi feladataink meghatározása, - és ezzel együtt annak szerződéses rögzítése a</w:t>
      </w:r>
      <w:r w:rsidR="002B4E4A">
        <w:t>z előző év  gya</w:t>
      </w:r>
      <w:r w:rsidR="00576593">
        <w:t>korlatának megfelelően történt, amelyben 03.01.-től módosítást irányoztunk elő.</w:t>
      </w:r>
    </w:p>
    <w:p w:rsidR="008A6E50" w:rsidRDefault="008A6E50"/>
    <w:p w:rsidR="008A6E50" w:rsidRDefault="002B4E4A" w:rsidP="008A6E50">
      <w:r>
        <w:t>Eszerint a</w:t>
      </w:r>
      <w:r w:rsidR="008A6E50">
        <w:t xml:space="preserve"> Hubertus Bt.-nek a vízkormányzással kapcsolatos - elsősorban agronómiai megfontolásból meghatározott – elvárásai alapján havonta rendeli meg azon munkákat, amelyet a gazdálkodásához szükségesnek lát, és ezek elvégzéséhez biztosítja a pénzügyi fedezetet, és a szükséges gépi és és humán erőforrásokat.</w:t>
      </w:r>
    </w:p>
    <w:p w:rsidR="008A6E50" w:rsidRDefault="008A6E50" w:rsidP="008A6E50">
      <w:r>
        <w:t>A munkafolyamatok végzését a megbízásából ellenőrző külsős műszaki ellenőr vízügyi szakember, akinek feladata a vízjogi üzemelési engedélyben foglalt paraméterek biztosítása és az agronómiai feladatokkal történő  összehangolása.</w:t>
      </w:r>
    </w:p>
    <w:p w:rsidR="008A6E50" w:rsidRDefault="008A6E50" w:rsidP="008A6E50">
      <w:r>
        <w:t>A szerződéses konstrukció lényeges eleme</w:t>
      </w:r>
      <w:r w:rsidR="00576593">
        <w:t xml:space="preserve"> volt az elmúlt években, és jelen év 01. és 02. hónapjaiban</w:t>
      </w:r>
      <w:r>
        <w:t>, hogy a munka normák nem kerülnek éves szinten a szerződésben rögzítésre, hanem havonta végzett önköltség számítás alapján annak 7 %-os marginnal megnövelt értékét tekintik tárgy havi egységárnak a szerződő felek.</w:t>
      </w:r>
      <w:r w:rsidR="00BD02A2">
        <w:t xml:space="preserve"> Ezt tartalmazza a 2020.01.01.-i hatállyal megkötött vállalkozási szerződés.</w:t>
      </w:r>
    </w:p>
    <w:p w:rsidR="00576593" w:rsidRDefault="00576593" w:rsidP="008A6E50">
      <w:r>
        <w:t>Ez a konstrukció biztosítja, hogy sem veszteséges gazdálkodás, sem a 7% margint meghaladó eredmény sem tud kialakulni társulatunk működése során.</w:t>
      </w:r>
    </w:p>
    <w:p w:rsidR="00576593" w:rsidRDefault="00576593" w:rsidP="008A6E50">
      <w:r>
        <w:t>Korábbi évek felhalmozott eredmény tartaléka így számottevően növekedni sem tud, de apasztani sem lehet ebben a konstrukcióban.</w:t>
      </w:r>
    </w:p>
    <w:p w:rsidR="00576593" w:rsidRDefault="00576593" w:rsidP="008A6E50">
      <w:r>
        <w:lastRenderedPageBreak/>
        <w:t xml:space="preserve">Ezért 03.01.-el olyan módosítást hajtottunk végre a vállalkozási szerződésben, </w:t>
      </w:r>
      <w:r w:rsidR="00BD02A2">
        <w:t xml:space="preserve">hogy az eredmény tartalék leapasztásának idejéig vissza térünk a fix egység áras elszámolási formára. </w:t>
      </w:r>
    </w:p>
    <w:p w:rsidR="00BD02A2" w:rsidRDefault="00BD02A2" w:rsidP="008A6E50">
      <w:r>
        <w:t>Ezt tartalmazza a vállalkozási szerződés 2020.03.01.-től módosított egységes szerkezete.</w:t>
      </w:r>
    </w:p>
    <w:p w:rsidR="00BD02A2" w:rsidRDefault="00BD02A2" w:rsidP="008A6E50">
      <w:r>
        <w:t>Ennek során olyan egység árakat állapítottunk meg, amelyek garantáltan nem fedezik a felmerülő költségeinket, így hónapról hónapra a vállalkozói díjunk alapján kiállításra kerülő számlánk kielégítése nem biztosítja a rentábilis működésünket. Így folyamatosan fel kell használni az eredmény tartalékunkban lévő plusz forrásokat is.</w:t>
      </w:r>
    </w:p>
    <w:p w:rsidR="00BD02A2" w:rsidRDefault="00BD02A2" w:rsidP="008A6E50">
      <w:r>
        <w:t>Annak veszélye nem fenyeget, hogy annak felhasználását követően likviditási zavarok miatt válna társulatunk működés képtelenné.</w:t>
      </w:r>
    </w:p>
    <w:p w:rsidR="00BD02A2" w:rsidRDefault="00BD02A2" w:rsidP="008A6E50">
      <w:r>
        <w:t>A plusz bevonható források el apadása esetén egyformán érdeke a Hubertus Bt.-nek és társulatunknak, hogy olyan finanszírozási-elszámolási módra álljunk vissza, amelynek során a számláink ellenértéke mindenkor biztosítsa a stabil működésünket.</w:t>
      </w:r>
    </w:p>
    <w:p w:rsidR="00EA7A8B" w:rsidRDefault="00EA7A8B" w:rsidP="008A6E50">
      <w:r>
        <w:t>Az elszámolási konstrukció módosítása a finanszírozó Hubertus Agráripari Bt kezdeményezésére történt, és a bevezetett konstrukcióval az Intéző Bizottság Elnöke, és a Felügyelő Bizottság Elnöke egyetértett.</w:t>
      </w:r>
    </w:p>
    <w:p w:rsidR="00EA7A8B" w:rsidRDefault="00EA7A8B" w:rsidP="008A6E50"/>
    <w:p w:rsidR="00EA7A8B" w:rsidRDefault="00EA7A8B" w:rsidP="008A6E50">
      <w:r>
        <w:t>Az éves csatorna fenntartási feladat tervben az elszámolás módjától függetlenül szerepel a csatorna hálózatunk egyszeri kaszálása, a hozzá tartozó műtárgyak kézi gondozásával, a havi megrendelések keretében.</w:t>
      </w:r>
    </w:p>
    <w:p w:rsidR="00EA7A8B" w:rsidRDefault="00EA7A8B" w:rsidP="008A6E50">
      <w:r>
        <w:t>Továbbá beépül a feladatok közé a 2019-es beszámolónál taglalt kockázat elemzésből fakadó, 2020 évre jutó jó karba helyezések elvégzése.</w:t>
      </w:r>
    </w:p>
    <w:p w:rsidR="0000083D" w:rsidRDefault="0000083D" w:rsidP="00A635A0">
      <w:pPr>
        <w:ind w:firstLine="708"/>
      </w:pPr>
    </w:p>
    <w:p w:rsidR="0000083D" w:rsidRDefault="0000083D" w:rsidP="00A635A0">
      <w:pPr>
        <w:ind w:firstLine="708"/>
      </w:pPr>
    </w:p>
    <w:p w:rsidR="0000083D" w:rsidRDefault="0000083D" w:rsidP="0000083D"/>
    <w:p w:rsidR="00991A5F" w:rsidRDefault="00991A5F" w:rsidP="00216215"/>
    <w:p w:rsidR="00170DC0" w:rsidRDefault="00170DC0" w:rsidP="00216215"/>
    <w:p w:rsidR="00170DC0" w:rsidRPr="00170DC0" w:rsidRDefault="00170DC0" w:rsidP="00170DC0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170DC0">
        <w:rPr>
          <w:b/>
          <w:sz w:val="28"/>
          <w:szCs w:val="28"/>
          <w:u w:val="single"/>
        </w:rPr>
        <w:t>Belvízátemelés.</w:t>
      </w:r>
    </w:p>
    <w:p w:rsidR="00216215" w:rsidRDefault="00216215" w:rsidP="00216215"/>
    <w:p w:rsidR="007A3F3E" w:rsidRDefault="007A3F3E">
      <w:r>
        <w:t>B</w:t>
      </w:r>
      <w:r w:rsidR="002B4E4A">
        <w:t>elvíz átemelési tevékenységünket</w:t>
      </w:r>
      <w:r>
        <w:t xml:space="preserve"> </w:t>
      </w:r>
      <w:r w:rsidR="00170DC0">
        <w:t xml:space="preserve">szintén </w:t>
      </w:r>
      <w:r>
        <w:t>a szolgáltatást megrendelő Hubertus Agráripari Bt.-vel megkötött vállalkozási szerződésben fog</w:t>
      </w:r>
      <w:r w:rsidR="006F74B7">
        <w:t xml:space="preserve">laltak szerint </w:t>
      </w:r>
      <w:r w:rsidR="00170DC0">
        <w:t xml:space="preserve">tudjuk </w:t>
      </w:r>
      <w:r w:rsidR="002B4E4A">
        <w:t>biztosítani</w:t>
      </w:r>
      <w:r w:rsidR="004F2F1F">
        <w:t>. R</w:t>
      </w:r>
      <w:r w:rsidR="00170DC0">
        <w:t>észben saját tulajdonú, rés</w:t>
      </w:r>
      <w:r w:rsidR="008A6E50">
        <w:t>z</w:t>
      </w:r>
      <w:r w:rsidR="00170DC0">
        <w:t xml:space="preserve">ben bérleti szerződés során rendelkezésünkre álló </w:t>
      </w:r>
      <w:r w:rsidR="006412B4">
        <w:t>szivattyúk</w:t>
      </w:r>
      <w:r w:rsidR="00170DC0">
        <w:t xml:space="preserve"> segítségével.</w:t>
      </w:r>
    </w:p>
    <w:p w:rsidR="004F2F1F" w:rsidRDefault="006412B4">
      <w:r>
        <w:t>A szivattyú kapacitás</w:t>
      </w:r>
      <w:r w:rsidR="004F2F1F">
        <w:t xml:space="preserve">unk alapján </w:t>
      </w:r>
      <w:r w:rsidR="0079479C">
        <w:t xml:space="preserve"> nem csak a Balaton-Nagyb</w:t>
      </w:r>
      <w:r w:rsidR="004F2F1F">
        <w:t xml:space="preserve">erek belvíz öblözet belvizeinek a Balatonba jutását tudjuk </w:t>
      </w:r>
      <w:r w:rsidR="002B4E4A">
        <w:t>nagyfokú</w:t>
      </w:r>
      <w:r w:rsidR="004F2F1F">
        <w:t xml:space="preserve"> műszaki biztonsággal megoldani, de az esetlegesen betörő külvizekét is, valamint a működési területünkön kívüli </w:t>
      </w:r>
      <w:r w:rsidR="0079479C">
        <w:t xml:space="preserve"> </w:t>
      </w:r>
      <w:r w:rsidR="004F2F1F">
        <w:t xml:space="preserve">belvizek befogadását és </w:t>
      </w:r>
      <w:r w:rsidR="002B4E4A">
        <w:t>szivattyúzását</w:t>
      </w:r>
      <w:r w:rsidR="004F2F1F">
        <w:t xml:space="preserve"> is meg tudjuk oldani térítés ellenében.</w:t>
      </w:r>
    </w:p>
    <w:p w:rsidR="00A85F46" w:rsidRDefault="004F2F1F" w:rsidP="004F2F1F">
      <w:r>
        <w:t>Az ehhez szükséges megállapodásokat megkötöttük, újabb igények jelentkezésekor folyamatosan megkötjük.</w:t>
      </w:r>
    </w:p>
    <w:p w:rsidR="001B117A" w:rsidRDefault="001B117A"/>
    <w:p w:rsidR="007A3F3E" w:rsidRDefault="007A3F3E"/>
    <w:p w:rsidR="00B726E6" w:rsidRDefault="00B726E6" w:rsidP="00266462"/>
    <w:p w:rsidR="00B726E6" w:rsidRDefault="00B726E6" w:rsidP="00266462">
      <w:r>
        <w:t xml:space="preserve">Kérem a Tisztelt Küldöttgyűlést az előterjesztésem és a határozati javaslatom elfogadására! </w:t>
      </w:r>
    </w:p>
    <w:p w:rsidR="00266462" w:rsidRPr="00266462" w:rsidRDefault="00266462"/>
    <w:p w:rsidR="00266462" w:rsidRDefault="00266462">
      <w:pPr>
        <w:rPr>
          <w:b/>
        </w:rPr>
      </w:pPr>
    </w:p>
    <w:p w:rsidR="00266462" w:rsidRDefault="00266462">
      <w:pPr>
        <w:rPr>
          <w:b/>
        </w:rPr>
      </w:pPr>
    </w:p>
    <w:p w:rsidR="00266462" w:rsidRDefault="00266462">
      <w:pPr>
        <w:rPr>
          <w:b/>
        </w:rPr>
      </w:pPr>
    </w:p>
    <w:p w:rsidR="007A3F3E" w:rsidRPr="00F95385" w:rsidRDefault="007A3F3E">
      <w:pPr>
        <w:rPr>
          <w:b/>
        </w:rPr>
      </w:pPr>
      <w:r w:rsidRPr="00F95385">
        <w:rPr>
          <w:b/>
        </w:rPr>
        <w:t>Határozati javaslat:</w:t>
      </w:r>
    </w:p>
    <w:p w:rsidR="008B61E7" w:rsidRDefault="008B61E7"/>
    <w:p w:rsidR="0010174F" w:rsidRPr="0089136C" w:rsidRDefault="0010174F" w:rsidP="00C7560E">
      <w:pPr>
        <w:jc w:val="both"/>
        <w:rPr>
          <w:b/>
        </w:rPr>
      </w:pPr>
    </w:p>
    <w:p w:rsidR="0010174F" w:rsidRPr="0089136C" w:rsidRDefault="00330C01" w:rsidP="00C7560E">
      <w:pPr>
        <w:jc w:val="both"/>
        <w:rPr>
          <w:b/>
        </w:rPr>
      </w:pPr>
      <w:r w:rsidRPr="0089136C">
        <w:rPr>
          <w:b/>
        </w:rPr>
        <w:t>A küldöttgyűlé</w:t>
      </w:r>
      <w:r w:rsidR="0010174F" w:rsidRPr="0089136C">
        <w:rPr>
          <w:b/>
        </w:rPr>
        <w:t>s megtárgyalta az előterjesztést,</w:t>
      </w:r>
      <w:r w:rsidR="0089136C" w:rsidRPr="0089136C">
        <w:rPr>
          <w:b/>
        </w:rPr>
        <w:t xml:space="preserve"> </w:t>
      </w:r>
      <w:r w:rsidR="00400A8E">
        <w:rPr>
          <w:b/>
        </w:rPr>
        <w:t xml:space="preserve">és az abban foglaltakat az </w:t>
      </w:r>
      <w:r w:rsidR="0089136C" w:rsidRPr="0089136C">
        <w:rPr>
          <w:b/>
        </w:rPr>
        <w:t xml:space="preserve"> </w:t>
      </w:r>
      <w:r w:rsidR="0010174F" w:rsidRPr="0089136C">
        <w:rPr>
          <w:b/>
        </w:rPr>
        <w:t xml:space="preserve"> alábbiak szerint  hagyja jóvá:</w:t>
      </w:r>
    </w:p>
    <w:p w:rsidR="0010174F" w:rsidRPr="0089136C" w:rsidRDefault="0010174F" w:rsidP="00C7560E">
      <w:pPr>
        <w:jc w:val="both"/>
        <w:rPr>
          <w:b/>
        </w:rPr>
      </w:pPr>
    </w:p>
    <w:p w:rsidR="00D07CB2" w:rsidRDefault="00D07CB2" w:rsidP="00C7560E">
      <w:pPr>
        <w:jc w:val="both"/>
        <w:rPr>
          <w:b/>
        </w:rPr>
      </w:pPr>
      <w:r>
        <w:rPr>
          <w:b/>
        </w:rPr>
        <w:t>1.)</w:t>
      </w:r>
    </w:p>
    <w:p w:rsidR="00EA7A8B" w:rsidRDefault="00CB06F3" w:rsidP="00C7560E">
      <w:pPr>
        <w:jc w:val="both"/>
        <w:rPr>
          <w:b/>
        </w:rPr>
      </w:pPr>
      <w:r>
        <w:rPr>
          <w:b/>
        </w:rPr>
        <w:t>Közfeladatok ellátását</w:t>
      </w:r>
      <w:r w:rsidR="00B726E6">
        <w:rPr>
          <w:b/>
        </w:rPr>
        <w:t>, és a vízjogi üzemelési engedélyben foglalt</w:t>
      </w:r>
      <w:r w:rsidR="00E65D7B">
        <w:rPr>
          <w:b/>
        </w:rPr>
        <w:t xml:space="preserve"> csatorna </w:t>
      </w:r>
      <w:r w:rsidR="002B4E4A">
        <w:rPr>
          <w:b/>
        </w:rPr>
        <w:t>fenntartási kötelezettségek</w:t>
      </w:r>
      <w:r>
        <w:rPr>
          <w:b/>
        </w:rPr>
        <w:t xml:space="preserve"> végrehajtását </w:t>
      </w:r>
      <w:r w:rsidR="0081420E">
        <w:rPr>
          <w:b/>
        </w:rPr>
        <w:t xml:space="preserve"> </w:t>
      </w:r>
      <w:r w:rsidR="004F2F1F">
        <w:rPr>
          <w:b/>
        </w:rPr>
        <w:t>havi megrendelésekben foglalt műszaki tartalommal hajtsa végre a társulat. A megrendelésben rögzítendő feladatok vízjogi üzemelési engedélynek való megfeleltetését a Megrend</w:t>
      </w:r>
      <w:r w:rsidR="007230EC">
        <w:rPr>
          <w:b/>
        </w:rPr>
        <w:t>el</w:t>
      </w:r>
      <w:r w:rsidR="004F2F1F">
        <w:rPr>
          <w:b/>
        </w:rPr>
        <w:t>ő műszaki ellenőre</w:t>
      </w:r>
      <w:r w:rsidR="002B4E4A">
        <w:rPr>
          <w:b/>
        </w:rPr>
        <w:t xml:space="preserve"> és a társulat ügyvezetése</w:t>
      </w:r>
      <w:r w:rsidR="006B50AA">
        <w:rPr>
          <w:b/>
        </w:rPr>
        <w:t xml:space="preserve"> közösen </w:t>
      </w:r>
      <w:r w:rsidR="004F2F1F">
        <w:rPr>
          <w:b/>
        </w:rPr>
        <w:t xml:space="preserve"> felügyeli.</w:t>
      </w:r>
      <w:r w:rsidR="006B50AA">
        <w:rPr>
          <w:b/>
        </w:rPr>
        <w:t xml:space="preserve"> </w:t>
      </w:r>
    </w:p>
    <w:p w:rsidR="00EA7A8B" w:rsidRDefault="00EA7A8B" w:rsidP="00C7560E">
      <w:pPr>
        <w:jc w:val="both"/>
        <w:rPr>
          <w:b/>
        </w:rPr>
      </w:pPr>
    </w:p>
    <w:p w:rsidR="004F2F1F" w:rsidRDefault="00EA7A8B" w:rsidP="00C7560E">
      <w:pPr>
        <w:jc w:val="both"/>
        <w:rPr>
          <w:b/>
        </w:rPr>
      </w:pPr>
      <w:r>
        <w:rPr>
          <w:b/>
        </w:rPr>
        <w:t xml:space="preserve">2.) Elszámolása az első két hónapban a korábbi elszámolási gyakorlatnak megfelelően megtörtént a </w:t>
      </w:r>
      <w:r w:rsidR="006B50AA">
        <w:rPr>
          <w:b/>
        </w:rPr>
        <w:t>vállalkozási szerződésben rögzítettek szer</w:t>
      </w:r>
      <w:r>
        <w:rPr>
          <w:b/>
        </w:rPr>
        <w:t>int.</w:t>
      </w:r>
    </w:p>
    <w:p w:rsidR="00EA7A8B" w:rsidRDefault="00EA7A8B" w:rsidP="00C7560E">
      <w:pPr>
        <w:jc w:val="both"/>
        <w:rPr>
          <w:b/>
        </w:rPr>
      </w:pPr>
    </w:p>
    <w:p w:rsidR="00EA7A8B" w:rsidRDefault="00EA7A8B" w:rsidP="00C7560E">
      <w:pPr>
        <w:jc w:val="both"/>
        <w:rPr>
          <w:b/>
        </w:rPr>
      </w:pPr>
      <w:r>
        <w:rPr>
          <w:b/>
        </w:rPr>
        <w:t xml:space="preserve">3.) Az eredmény tartalékot felemésztő konstrukció bevezetésével a Küldöttgyűlés egyetért azzal a kikötéssel, hogy a </w:t>
      </w:r>
      <w:r w:rsidR="00936052">
        <w:rPr>
          <w:b/>
        </w:rPr>
        <w:t>törzs tőkét veszélyeztető helyzet kialakulása előtt mindenképp kezdeményeznie kell az ügyvezetésnek a stabil működést biztosító elszámolási formára történő átállást.</w:t>
      </w:r>
    </w:p>
    <w:p w:rsidR="00936052" w:rsidRDefault="00936052" w:rsidP="00C7560E">
      <w:pPr>
        <w:jc w:val="both"/>
        <w:rPr>
          <w:b/>
        </w:rPr>
      </w:pPr>
    </w:p>
    <w:p w:rsidR="00936052" w:rsidRDefault="00936052" w:rsidP="00C7560E">
      <w:pPr>
        <w:jc w:val="both"/>
        <w:rPr>
          <w:b/>
        </w:rPr>
      </w:pPr>
      <w:r>
        <w:rPr>
          <w:b/>
        </w:rPr>
        <w:t>4.) A kockázat elemzés kiértékelése alapján meghatározott 2020-ra vonatkozó feladatok végrehajtásával a Küldöttgyűlés egyetért, és azok teljesítésére a 2020 évi feladatokra vonatkozó beszámolóban az ügyvezetés térjen ki,</w:t>
      </w:r>
    </w:p>
    <w:p w:rsidR="006B50AA" w:rsidRDefault="006B50AA" w:rsidP="00C7560E">
      <w:pPr>
        <w:jc w:val="both"/>
        <w:rPr>
          <w:b/>
        </w:rPr>
      </w:pPr>
    </w:p>
    <w:p w:rsidR="00A30A66" w:rsidRDefault="00936052" w:rsidP="00C7560E">
      <w:pPr>
        <w:jc w:val="both"/>
        <w:rPr>
          <w:b/>
        </w:rPr>
      </w:pPr>
      <w:r>
        <w:rPr>
          <w:b/>
        </w:rPr>
        <w:t>5</w:t>
      </w:r>
      <w:r w:rsidR="00A30A66">
        <w:rPr>
          <w:b/>
        </w:rPr>
        <w:t xml:space="preserve">.) Belvíz átemelési tevékenység végzését vállalkozási </w:t>
      </w:r>
      <w:r w:rsidR="007C3240">
        <w:rPr>
          <w:b/>
        </w:rPr>
        <w:t xml:space="preserve">tevékenység keretében </w:t>
      </w:r>
      <w:r w:rsidR="004F2F1F">
        <w:rPr>
          <w:b/>
        </w:rPr>
        <w:t>végezze a társulat. A megkötendő szerződések alapján kiszámlázásra kerülő számla ellenértéke nyújtson fedezetet a felmerülő önk</w:t>
      </w:r>
      <w:r w:rsidR="006B50AA">
        <w:rPr>
          <w:b/>
        </w:rPr>
        <w:t>öltségre, valamint 7 % marginra a vállalkozási szerződésben rögzített módon.</w:t>
      </w:r>
    </w:p>
    <w:p w:rsidR="000D083E" w:rsidRDefault="006B50AA" w:rsidP="00C7560E">
      <w:pPr>
        <w:jc w:val="both"/>
        <w:rPr>
          <w:b/>
        </w:rPr>
      </w:pPr>
      <w:r>
        <w:rPr>
          <w:b/>
        </w:rPr>
        <w:t>Pénzügyi fedezetet</w:t>
      </w:r>
      <w:r w:rsidR="000D083E">
        <w:rPr>
          <w:b/>
        </w:rPr>
        <w:t xml:space="preserve"> </w:t>
      </w:r>
      <w:r w:rsidR="00D33FCC">
        <w:rPr>
          <w:b/>
        </w:rPr>
        <w:t xml:space="preserve">a szerződés szerinti havi </w:t>
      </w:r>
      <w:r w:rsidR="000D083E">
        <w:rPr>
          <w:b/>
        </w:rPr>
        <w:t xml:space="preserve"> számlá</w:t>
      </w:r>
      <w:r w:rsidR="00D33FCC">
        <w:rPr>
          <w:b/>
        </w:rPr>
        <w:t xml:space="preserve">kkal, és a szolgáltatásra igényt tartó egyéb szervezetekkel kötendő megállapodás alapján kiállítandó </w:t>
      </w:r>
      <w:r w:rsidR="000D083E">
        <w:rPr>
          <w:b/>
        </w:rPr>
        <w:t>számlákkal kell biztosítani.</w:t>
      </w:r>
    </w:p>
    <w:p w:rsidR="00D33FCC" w:rsidRDefault="00D33FCC" w:rsidP="00C7560E">
      <w:pPr>
        <w:jc w:val="both"/>
      </w:pPr>
    </w:p>
    <w:p w:rsidR="00C7560E" w:rsidRDefault="00C7560E" w:rsidP="00C7560E">
      <w:pPr>
        <w:jc w:val="both"/>
      </w:pPr>
      <w:r>
        <w:t>Kérem a határozati javaslat elfogadását.</w:t>
      </w:r>
    </w:p>
    <w:p w:rsidR="00C7560E" w:rsidRDefault="00C7560E" w:rsidP="00C7560E">
      <w:pPr>
        <w:jc w:val="both"/>
      </w:pPr>
    </w:p>
    <w:p w:rsidR="00C7560E" w:rsidRDefault="00AF7B36" w:rsidP="00C7560E">
      <w:pPr>
        <w:jc w:val="both"/>
      </w:pPr>
      <w:r>
        <w:t xml:space="preserve">Kéthely </w:t>
      </w:r>
      <w:r w:rsidR="00D87CD2">
        <w:t>– Sáripuszta, 2020.04.16</w:t>
      </w:r>
      <w:r w:rsidR="00936052">
        <w:t>.</w:t>
      </w:r>
    </w:p>
    <w:p w:rsidR="00C7560E" w:rsidRDefault="00C7560E" w:rsidP="00D80B91"/>
    <w:p w:rsidR="00C7560E" w:rsidRDefault="00C7560E" w:rsidP="00D8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Tisztelettel:</w:t>
      </w:r>
    </w:p>
    <w:p w:rsidR="00936052" w:rsidRDefault="00936052" w:rsidP="00D80B91"/>
    <w:p w:rsidR="00936052" w:rsidRDefault="00936052" w:rsidP="00D80B91"/>
    <w:p w:rsidR="00C7560E" w:rsidRDefault="00C7560E" w:rsidP="00D80B91"/>
    <w:p w:rsidR="00C7560E" w:rsidRDefault="00936052" w:rsidP="00D8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Oliver Hahnenkamm</w:t>
      </w:r>
    </w:p>
    <w:p w:rsidR="00C7560E" w:rsidRDefault="00936052" w:rsidP="00D80B91"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7560E">
        <w:t xml:space="preserve">     Intéző Bizottság elnöke</w:t>
      </w:r>
    </w:p>
    <w:p w:rsidR="00D7666C" w:rsidRDefault="00D7666C" w:rsidP="00D7666C">
      <w:r>
        <w:t xml:space="preserve">         </w:t>
      </w:r>
    </w:p>
    <w:sectPr w:rsidR="00D7666C" w:rsidSect="008B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0AA" w:rsidRDefault="006B50AA" w:rsidP="006B50AA">
      <w:r>
        <w:separator/>
      </w:r>
    </w:p>
  </w:endnote>
  <w:endnote w:type="continuationSeparator" w:id="0">
    <w:p w:rsidR="006B50AA" w:rsidRDefault="006B50AA" w:rsidP="006B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0AA" w:rsidRDefault="006B50AA" w:rsidP="006B50AA">
      <w:r>
        <w:separator/>
      </w:r>
    </w:p>
  </w:footnote>
  <w:footnote w:type="continuationSeparator" w:id="0">
    <w:p w:rsidR="006B50AA" w:rsidRDefault="006B50AA" w:rsidP="006B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ACF"/>
    <w:multiLevelType w:val="hybridMultilevel"/>
    <w:tmpl w:val="2850D1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35616"/>
    <w:multiLevelType w:val="hybridMultilevel"/>
    <w:tmpl w:val="DF5C79EE"/>
    <w:lvl w:ilvl="0" w:tplc="6E8A13B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F2"/>
    <w:multiLevelType w:val="hybridMultilevel"/>
    <w:tmpl w:val="572CA9A0"/>
    <w:lvl w:ilvl="0" w:tplc="8B48EB3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65355FF"/>
    <w:multiLevelType w:val="hybridMultilevel"/>
    <w:tmpl w:val="CA06DE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5E3628"/>
    <w:multiLevelType w:val="hybridMultilevel"/>
    <w:tmpl w:val="903845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F1541"/>
    <w:multiLevelType w:val="hybridMultilevel"/>
    <w:tmpl w:val="3A5E8484"/>
    <w:lvl w:ilvl="0" w:tplc="FEE8C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411EA"/>
    <w:multiLevelType w:val="hybridMultilevel"/>
    <w:tmpl w:val="4942C7A6"/>
    <w:lvl w:ilvl="0" w:tplc="B4721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61D18"/>
    <w:multiLevelType w:val="hybridMultilevel"/>
    <w:tmpl w:val="CEA65EC2"/>
    <w:lvl w:ilvl="0" w:tplc="18DC31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6C"/>
    <w:rsid w:val="0000083D"/>
    <w:rsid w:val="000C1701"/>
    <w:rsid w:val="000D083E"/>
    <w:rsid w:val="001003B4"/>
    <w:rsid w:val="0010174F"/>
    <w:rsid w:val="00121F03"/>
    <w:rsid w:val="001264B9"/>
    <w:rsid w:val="00170DC0"/>
    <w:rsid w:val="00181D2E"/>
    <w:rsid w:val="001918E8"/>
    <w:rsid w:val="001B117A"/>
    <w:rsid w:val="001D46DB"/>
    <w:rsid w:val="00216215"/>
    <w:rsid w:val="002208B2"/>
    <w:rsid w:val="00227A2C"/>
    <w:rsid w:val="0025087B"/>
    <w:rsid w:val="00266462"/>
    <w:rsid w:val="00281CB4"/>
    <w:rsid w:val="00281CC7"/>
    <w:rsid w:val="002B2DE3"/>
    <w:rsid w:val="002B4E4A"/>
    <w:rsid w:val="002F0692"/>
    <w:rsid w:val="00330C01"/>
    <w:rsid w:val="00370641"/>
    <w:rsid w:val="00383B23"/>
    <w:rsid w:val="00397D56"/>
    <w:rsid w:val="003B230A"/>
    <w:rsid w:val="003C4B68"/>
    <w:rsid w:val="00400A8E"/>
    <w:rsid w:val="004C4123"/>
    <w:rsid w:val="004D5451"/>
    <w:rsid w:val="004F2F1F"/>
    <w:rsid w:val="005075DC"/>
    <w:rsid w:val="00516485"/>
    <w:rsid w:val="00520D99"/>
    <w:rsid w:val="0052657F"/>
    <w:rsid w:val="00571FA9"/>
    <w:rsid w:val="00576593"/>
    <w:rsid w:val="005E3AB3"/>
    <w:rsid w:val="0060224D"/>
    <w:rsid w:val="0064086F"/>
    <w:rsid w:val="006412B4"/>
    <w:rsid w:val="00667020"/>
    <w:rsid w:val="00682614"/>
    <w:rsid w:val="006B50AA"/>
    <w:rsid w:val="006E63F1"/>
    <w:rsid w:val="006F457C"/>
    <w:rsid w:val="006F74B7"/>
    <w:rsid w:val="007230EC"/>
    <w:rsid w:val="00736105"/>
    <w:rsid w:val="007502BF"/>
    <w:rsid w:val="00752165"/>
    <w:rsid w:val="0079479C"/>
    <w:rsid w:val="007A3F3E"/>
    <w:rsid w:val="007C3240"/>
    <w:rsid w:val="007F5B66"/>
    <w:rsid w:val="00810ADC"/>
    <w:rsid w:val="0081420E"/>
    <w:rsid w:val="008372C5"/>
    <w:rsid w:val="00840C4F"/>
    <w:rsid w:val="00851560"/>
    <w:rsid w:val="0085695D"/>
    <w:rsid w:val="0089136C"/>
    <w:rsid w:val="008A6E50"/>
    <w:rsid w:val="008B61E7"/>
    <w:rsid w:val="008B7BC2"/>
    <w:rsid w:val="00936052"/>
    <w:rsid w:val="00947134"/>
    <w:rsid w:val="009823F5"/>
    <w:rsid w:val="00991A5F"/>
    <w:rsid w:val="009F5267"/>
    <w:rsid w:val="00A30A66"/>
    <w:rsid w:val="00A635A0"/>
    <w:rsid w:val="00A85F46"/>
    <w:rsid w:val="00AB5D80"/>
    <w:rsid w:val="00AF7B36"/>
    <w:rsid w:val="00B653C8"/>
    <w:rsid w:val="00B726E6"/>
    <w:rsid w:val="00B85362"/>
    <w:rsid w:val="00BB0C94"/>
    <w:rsid w:val="00BB4848"/>
    <w:rsid w:val="00BD02A2"/>
    <w:rsid w:val="00C0353E"/>
    <w:rsid w:val="00C7560E"/>
    <w:rsid w:val="00CB0579"/>
    <w:rsid w:val="00CB06F3"/>
    <w:rsid w:val="00CF304B"/>
    <w:rsid w:val="00D00B5F"/>
    <w:rsid w:val="00D030A2"/>
    <w:rsid w:val="00D06C3A"/>
    <w:rsid w:val="00D07CB2"/>
    <w:rsid w:val="00D33FCC"/>
    <w:rsid w:val="00D4275D"/>
    <w:rsid w:val="00D57976"/>
    <w:rsid w:val="00D7666C"/>
    <w:rsid w:val="00D76A79"/>
    <w:rsid w:val="00D80B91"/>
    <w:rsid w:val="00D87CD2"/>
    <w:rsid w:val="00DB49E7"/>
    <w:rsid w:val="00DD1C0A"/>
    <w:rsid w:val="00DD758A"/>
    <w:rsid w:val="00E1287B"/>
    <w:rsid w:val="00E1314D"/>
    <w:rsid w:val="00E54165"/>
    <w:rsid w:val="00E607F2"/>
    <w:rsid w:val="00E65D7B"/>
    <w:rsid w:val="00E65E39"/>
    <w:rsid w:val="00EA7A8B"/>
    <w:rsid w:val="00EC78C2"/>
    <w:rsid w:val="00F35589"/>
    <w:rsid w:val="00F71F40"/>
    <w:rsid w:val="00F95385"/>
    <w:rsid w:val="00FC1A7A"/>
    <w:rsid w:val="00FF13DA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60E6F0B-B8C7-46A6-AF44-542BB802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7BC2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2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6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0D75B-7FEA-4E1B-B052-9D027E36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5660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 l ő t e r j e s z t é s</vt:lpstr>
    </vt:vector>
  </TitlesOfParts>
  <Company>B.Braun Medical Kft.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creator>Borslahu</dc:creator>
  <cp:lastModifiedBy>Zoltan Voller</cp:lastModifiedBy>
  <cp:revision>3</cp:revision>
  <cp:lastPrinted>2013-06-05T11:55:00Z</cp:lastPrinted>
  <dcterms:created xsi:type="dcterms:W3CDTF">2020-04-14T12:55:00Z</dcterms:created>
  <dcterms:modified xsi:type="dcterms:W3CDTF">2020-04-16T12:28:00Z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2019-05-15T11:51:25.1406748+02:00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2019-05-15T11:51:25.1416749+02:00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